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A3" w:rsidRPr="00BD3C37" w:rsidRDefault="004D2FA3" w:rsidP="00BD3C37">
      <w:pPr>
        <w:tabs>
          <w:tab w:val="right" w:leader="underscore" w:pos="9639"/>
        </w:tabs>
        <w:spacing w:after="0" w:line="192" w:lineRule="auto"/>
        <w:jc w:val="center"/>
        <w:rPr>
          <w:rFonts w:ascii="Times New Roman" w:hAnsi="Times New Roman" w:cs="Times New Roman"/>
          <w:b/>
          <w:lang w:val="ru-RU"/>
        </w:rPr>
      </w:pPr>
      <w:r w:rsidRPr="00BD3C37">
        <w:rPr>
          <w:rFonts w:ascii="Times New Roman" w:hAnsi="Times New Roman" w:cs="Times New Roman"/>
          <w:b/>
          <w:lang w:val="ru-RU"/>
        </w:rPr>
        <w:t>АННОТАЦИЯ</w:t>
      </w:r>
    </w:p>
    <w:p w:rsidR="004D2FA3" w:rsidRPr="00BD3C37" w:rsidRDefault="004D2FA3" w:rsidP="00BD3C37">
      <w:pPr>
        <w:tabs>
          <w:tab w:val="right" w:leader="underscore" w:pos="9639"/>
        </w:tabs>
        <w:spacing w:after="0" w:line="192" w:lineRule="auto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BD3C37">
        <w:rPr>
          <w:rFonts w:ascii="Times New Roman" w:hAnsi="Times New Roman" w:cs="Times New Roman"/>
          <w:b/>
          <w:lang w:val="ru-RU"/>
        </w:rPr>
        <w:t>к</w:t>
      </w:r>
      <w:proofErr w:type="gramEnd"/>
      <w:r w:rsidRPr="00BD3C37">
        <w:rPr>
          <w:rFonts w:ascii="Times New Roman" w:hAnsi="Times New Roman" w:cs="Times New Roman"/>
          <w:b/>
          <w:lang w:val="ru-RU"/>
        </w:rPr>
        <w:t xml:space="preserve"> рабочей программе </w:t>
      </w:r>
      <w:r w:rsidR="004144BF" w:rsidRPr="00BD3C37">
        <w:rPr>
          <w:rFonts w:ascii="Times New Roman" w:hAnsi="Times New Roman" w:cs="Times New Roman"/>
          <w:b/>
          <w:i/>
          <w:lang w:val="ru-RU"/>
        </w:rPr>
        <w:t xml:space="preserve">производственной </w:t>
      </w:r>
      <w:r w:rsidRPr="00BD3C37">
        <w:rPr>
          <w:rFonts w:ascii="Times New Roman" w:hAnsi="Times New Roman" w:cs="Times New Roman"/>
          <w:b/>
          <w:i/>
          <w:lang w:val="ru-RU"/>
        </w:rPr>
        <w:t xml:space="preserve"> практики</w:t>
      </w:r>
    </w:p>
    <w:p w:rsidR="004D2FA3" w:rsidRPr="00BD3C37" w:rsidRDefault="004D2FA3" w:rsidP="00BD3C37">
      <w:pPr>
        <w:spacing w:after="0" w:line="192" w:lineRule="auto"/>
        <w:jc w:val="center"/>
        <w:rPr>
          <w:rFonts w:ascii="Times New Roman" w:hAnsi="Times New Roman" w:cs="Times New Roman"/>
          <w:b/>
          <w:lang w:val="ru-RU"/>
        </w:rPr>
      </w:pPr>
      <w:r w:rsidRPr="00BD3C37">
        <w:rPr>
          <w:rFonts w:ascii="Times New Roman" w:hAnsi="Times New Roman" w:cs="Times New Roman"/>
          <w:b/>
          <w:lang w:val="ru-RU"/>
        </w:rPr>
        <w:t>«</w:t>
      </w:r>
      <w:r w:rsidR="00731B8A" w:rsidRPr="00BD3C37">
        <w:rPr>
          <w:rFonts w:ascii="Times New Roman" w:hAnsi="Times New Roman" w:cs="Times New Roman"/>
          <w:b/>
          <w:lang w:val="ru-RU"/>
        </w:rPr>
        <w:t xml:space="preserve">Практика по получению профессиональных умений и опыта профессиональной деятельности (экспертная, надзорная и </w:t>
      </w:r>
      <w:proofErr w:type="spellStart"/>
      <w:r w:rsidR="00731B8A" w:rsidRPr="00BD3C37">
        <w:rPr>
          <w:rFonts w:ascii="Times New Roman" w:hAnsi="Times New Roman" w:cs="Times New Roman"/>
          <w:b/>
          <w:lang w:val="ru-RU"/>
        </w:rPr>
        <w:t>инспекционно</w:t>
      </w:r>
      <w:proofErr w:type="spellEnd"/>
      <w:r w:rsidR="00731B8A" w:rsidRPr="00BD3C37">
        <w:rPr>
          <w:rFonts w:ascii="Times New Roman" w:hAnsi="Times New Roman" w:cs="Times New Roman"/>
          <w:b/>
          <w:lang w:val="ru-RU"/>
        </w:rPr>
        <w:t xml:space="preserve"> - аудиторская)</w:t>
      </w:r>
      <w:r w:rsidRPr="00BD3C37">
        <w:rPr>
          <w:rFonts w:ascii="Times New Roman" w:hAnsi="Times New Roman" w:cs="Times New Roman"/>
          <w:b/>
          <w:lang w:val="ru-RU"/>
        </w:rPr>
        <w:t>»</w:t>
      </w:r>
    </w:p>
    <w:p w:rsidR="004D2FA3" w:rsidRPr="00731B8A" w:rsidRDefault="004D2FA3" w:rsidP="00BD3C37">
      <w:pPr>
        <w:tabs>
          <w:tab w:val="right" w:leader="underscore" w:pos="9639"/>
        </w:tabs>
        <w:spacing w:after="0" w:line="192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31B8A">
        <w:rPr>
          <w:rFonts w:ascii="Times New Roman" w:hAnsi="Times New Roman" w:cs="Times New Roman"/>
          <w:b/>
          <w:lang w:val="ru-RU"/>
        </w:rPr>
        <w:t>1. Общая характеристика.</w:t>
      </w:r>
    </w:p>
    <w:p w:rsidR="004D2FA3" w:rsidRPr="00731B8A" w:rsidRDefault="004D2FA3" w:rsidP="00BD3C37">
      <w:pPr>
        <w:tabs>
          <w:tab w:val="right" w:leader="underscore" w:pos="9639"/>
        </w:tabs>
        <w:spacing w:after="0" w:line="192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0" w:name="_Hlk82364639"/>
      <w:r w:rsidRPr="00731B8A">
        <w:rPr>
          <w:rFonts w:ascii="Times New Roman" w:hAnsi="Times New Roman" w:cs="Times New Roman"/>
          <w:lang w:val="ru-RU"/>
        </w:rPr>
        <w:t xml:space="preserve">Рабочая программа </w:t>
      </w:r>
      <w:r w:rsidRPr="00731B8A">
        <w:rPr>
          <w:rFonts w:ascii="Times New Roman" w:hAnsi="Times New Roman" w:cs="Times New Roman"/>
          <w:i/>
          <w:lang w:val="ru-RU"/>
        </w:rPr>
        <w:t>производственной практики</w:t>
      </w:r>
      <w:r w:rsidRPr="00731B8A">
        <w:rPr>
          <w:rFonts w:ascii="Times New Roman" w:hAnsi="Times New Roman" w:cs="Times New Roman"/>
          <w:lang w:val="ru-RU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731B8A">
        <w:rPr>
          <w:rFonts w:ascii="Times New Roman" w:hAnsi="Times New Roman" w:cs="Times New Roman"/>
          <w:b/>
          <w:lang w:val="ru-RU"/>
        </w:rPr>
        <w:t>20.03.01 Техносферная безопасность, направленность Безопасность технологических процессов и производств</w:t>
      </w:r>
      <w:r w:rsidRPr="00731B8A">
        <w:rPr>
          <w:rFonts w:ascii="Times New Roman" w:hAnsi="Times New Roman" w:cs="Times New Roman"/>
          <w:lang w:val="ru-RU"/>
        </w:rPr>
        <w:t>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2016 г. №246.</w:t>
      </w:r>
      <w:bookmarkEnd w:id="0"/>
    </w:p>
    <w:p w:rsidR="004D2FA3" w:rsidRPr="004144BF" w:rsidRDefault="004D2FA3" w:rsidP="00BD3C37">
      <w:pPr>
        <w:tabs>
          <w:tab w:val="right" w:leader="underscore" w:pos="9639"/>
        </w:tabs>
        <w:spacing w:after="0" w:line="192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144BF">
        <w:rPr>
          <w:rFonts w:ascii="Times New Roman" w:hAnsi="Times New Roman" w:cs="Times New Roman"/>
          <w:b/>
          <w:lang w:val="ru-RU"/>
        </w:rPr>
        <w:t xml:space="preserve">2. Требования к результатам </w:t>
      </w:r>
      <w:r w:rsidRPr="004144BF">
        <w:rPr>
          <w:rFonts w:ascii="Times New Roman" w:hAnsi="Times New Roman" w:cs="Times New Roman"/>
          <w:b/>
          <w:i/>
          <w:lang w:val="ru-RU"/>
        </w:rPr>
        <w:t xml:space="preserve">освоения </w:t>
      </w:r>
      <w:r w:rsidR="004144BF" w:rsidRPr="004144BF">
        <w:rPr>
          <w:rFonts w:ascii="Times New Roman" w:hAnsi="Times New Roman" w:cs="Times New Roman"/>
          <w:b/>
          <w:i/>
          <w:lang w:val="ru-RU"/>
        </w:rPr>
        <w:t xml:space="preserve">производственной </w:t>
      </w:r>
      <w:r w:rsidRPr="004144BF">
        <w:rPr>
          <w:rFonts w:ascii="Times New Roman" w:hAnsi="Times New Roman" w:cs="Times New Roman"/>
          <w:b/>
          <w:i/>
          <w:lang w:val="ru-RU"/>
        </w:rPr>
        <w:t xml:space="preserve"> практики:</w:t>
      </w:r>
    </w:p>
    <w:p w:rsidR="00921569" w:rsidRDefault="004D2FA3" w:rsidP="00BD3C37">
      <w:pPr>
        <w:shd w:val="clear" w:color="auto" w:fill="FFFFFF" w:themeFill="background1"/>
        <w:spacing w:after="0" w:line="192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144BF">
        <w:rPr>
          <w:rFonts w:ascii="Times New Roman" w:hAnsi="Times New Roman" w:cs="Times New Roman"/>
          <w:lang w:val="ru-RU"/>
        </w:rPr>
        <w:t xml:space="preserve">Процесс </w:t>
      </w:r>
      <w:r w:rsidRPr="004144BF">
        <w:rPr>
          <w:rFonts w:ascii="Times New Roman" w:hAnsi="Times New Roman" w:cs="Times New Roman"/>
          <w:i/>
          <w:lang w:val="ru-RU"/>
        </w:rPr>
        <w:t xml:space="preserve">реализации </w:t>
      </w:r>
      <w:r w:rsidR="004144BF" w:rsidRPr="004144BF">
        <w:rPr>
          <w:rFonts w:ascii="Times New Roman" w:hAnsi="Times New Roman" w:cs="Times New Roman"/>
          <w:i/>
          <w:lang w:val="ru-RU"/>
        </w:rPr>
        <w:t xml:space="preserve">производственной </w:t>
      </w:r>
      <w:r w:rsidRPr="004144BF">
        <w:rPr>
          <w:rFonts w:ascii="Times New Roman" w:hAnsi="Times New Roman" w:cs="Times New Roman"/>
          <w:i/>
          <w:lang w:val="ru-RU"/>
        </w:rPr>
        <w:t xml:space="preserve"> практики</w:t>
      </w:r>
      <w:r w:rsidRPr="004144BF">
        <w:rPr>
          <w:rFonts w:ascii="Times New Roman" w:hAnsi="Times New Roman" w:cs="Times New Roman"/>
          <w:lang w:val="ru-RU"/>
        </w:rPr>
        <w:t xml:space="preserve"> направлен на формирование компетенций: </w:t>
      </w:r>
      <w:r w:rsidR="00921569" w:rsidRPr="00921569">
        <w:rPr>
          <w:rFonts w:ascii="Times New Roman" w:hAnsi="Times New Roman" w:cs="Times New Roman"/>
          <w:lang w:val="ru-RU"/>
        </w:rPr>
        <w:t>ПК-14 способностью определять нормативные уровни допустимых негативных воздействий на человека и окружающую среду</w:t>
      </w:r>
      <w:r w:rsidR="00921569">
        <w:rPr>
          <w:rFonts w:ascii="Times New Roman" w:hAnsi="Times New Roman" w:cs="Times New Roman"/>
          <w:lang w:val="ru-RU"/>
        </w:rPr>
        <w:t xml:space="preserve">; </w:t>
      </w:r>
      <w:r w:rsidR="00921569" w:rsidRPr="00921569">
        <w:rPr>
          <w:rFonts w:ascii="Times New Roman" w:hAnsi="Times New Roman" w:cs="Times New Roman"/>
          <w:lang w:val="ru-RU"/>
        </w:rPr>
        <w:t>ПК-15-способностью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</w:r>
      <w:r w:rsidR="00921569">
        <w:rPr>
          <w:rFonts w:ascii="Times New Roman" w:hAnsi="Times New Roman" w:cs="Times New Roman"/>
          <w:lang w:val="ru-RU"/>
        </w:rPr>
        <w:t xml:space="preserve">; </w:t>
      </w:r>
      <w:r w:rsidR="00921569" w:rsidRPr="00921569">
        <w:rPr>
          <w:rFonts w:ascii="Times New Roman" w:hAnsi="Times New Roman" w:cs="Times New Roman"/>
          <w:color w:val="333333"/>
          <w:lang w:val="ru-RU"/>
        </w:rPr>
        <w:t xml:space="preserve"> ПК 16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</w:r>
      <w:r w:rsidR="00921569">
        <w:rPr>
          <w:rFonts w:ascii="Times New Roman" w:hAnsi="Times New Roman" w:cs="Times New Roman"/>
          <w:color w:val="333333"/>
          <w:lang w:val="ru-RU"/>
        </w:rPr>
        <w:t xml:space="preserve">; </w:t>
      </w:r>
      <w:r w:rsidR="00921569" w:rsidRPr="00921569">
        <w:rPr>
          <w:rFonts w:ascii="Times New Roman" w:hAnsi="Times New Roman" w:cs="Times New Roman"/>
          <w:lang w:val="ru-RU"/>
        </w:rPr>
        <w:t>ПК-17-способностью определять опасные, чрезвычайно опасные зоны, зоны приемлемого риска</w:t>
      </w:r>
      <w:r w:rsidR="00921569">
        <w:rPr>
          <w:rFonts w:ascii="Times New Roman" w:hAnsi="Times New Roman" w:cs="Times New Roman"/>
          <w:lang w:val="ru-RU"/>
        </w:rPr>
        <w:t xml:space="preserve">; </w:t>
      </w:r>
      <w:r w:rsidR="00921569" w:rsidRPr="00921569">
        <w:rPr>
          <w:rFonts w:ascii="Times New Roman" w:hAnsi="Times New Roman" w:cs="Times New Roman"/>
          <w:lang w:val="ru-RU"/>
        </w:rPr>
        <w:t>ПК-18-готовностью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</w:r>
      <w:r w:rsidR="00921569">
        <w:rPr>
          <w:rFonts w:ascii="Times New Roman" w:hAnsi="Times New Roman" w:cs="Times New Roman"/>
          <w:lang w:val="ru-RU"/>
        </w:rPr>
        <w:t xml:space="preserve">. </w:t>
      </w:r>
    </w:p>
    <w:p w:rsidR="004D2FA3" w:rsidRPr="004144BF" w:rsidRDefault="004D2FA3" w:rsidP="00BD3C37">
      <w:pPr>
        <w:shd w:val="clear" w:color="auto" w:fill="FFFFFF" w:themeFill="background1"/>
        <w:spacing w:after="0" w:line="192" w:lineRule="auto"/>
        <w:ind w:firstLine="709"/>
        <w:jc w:val="both"/>
        <w:rPr>
          <w:rFonts w:ascii="Times New Roman" w:hAnsi="Times New Roman" w:cs="Times New Roman"/>
          <w:bCs/>
          <w:kern w:val="3"/>
          <w:lang w:val="ru-RU"/>
        </w:rPr>
      </w:pPr>
      <w:r w:rsidRPr="004144BF">
        <w:rPr>
          <w:rFonts w:ascii="Times New Roman" w:hAnsi="Times New Roman" w:cs="Times New Roman"/>
          <w:bCs/>
          <w:kern w:val="3"/>
          <w:lang w:val="ru-RU"/>
        </w:rPr>
        <w:t xml:space="preserve">В результате </w:t>
      </w:r>
      <w:r w:rsidRPr="004144BF">
        <w:rPr>
          <w:rFonts w:ascii="Times New Roman" w:hAnsi="Times New Roman" w:cs="Times New Roman"/>
          <w:bCs/>
          <w:i/>
          <w:kern w:val="3"/>
          <w:lang w:val="ru-RU"/>
        </w:rPr>
        <w:t xml:space="preserve">реализации </w:t>
      </w:r>
      <w:proofErr w:type="gramStart"/>
      <w:r w:rsidR="004144BF" w:rsidRPr="004144BF">
        <w:rPr>
          <w:rFonts w:ascii="Times New Roman" w:hAnsi="Times New Roman" w:cs="Times New Roman"/>
          <w:bCs/>
          <w:i/>
          <w:kern w:val="3"/>
          <w:lang w:val="ru-RU"/>
        </w:rPr>
        <w:t xml:space="preserve">производственной </w:t>
      </w:r>
      <w:r w:rsidRPr="004144BF">
        <w:rPr>
          <w:rFonts w:ascii="Times New Roman" w:hAnsi="Times New Roman" w:cs="Times New Roman"/>
          <w:bCs/>
          <w:i/>
          <w:kern w:val="3"/>
          <w:lang w:val="ru-RU"/>
        </w:rPr>
        <w:t xml:space="preserve"> практики</w:t>
      </w:r>
      <w:proofErr w:type="gramEnd"/>
      <w:r w:rsidRPr="004144BF">
        <w:rPr>
          <w:rFonts w:ascii="Times New Roman" w:hAnsi="Times New Roman" w:cs="Times New Roman"/>
          <w:bCs/>
          <w:kern w:val="3"/>
          <w:lang w:val="ru-RU"/>
        </w:rPr>
        <w:t xml:space="preserve"> у обучающихся должны быть сформированы:</w:t>
      </w:r>
    </w:p>
    <w:p w:rsidR="00951ABC" w:rsidRPr="00951ABC" w:rsidRDefault="00951ABC" w:rsidP="00BD3C37">
      <w:pPr>
        <w:shd w:val="clear" w:color="auto" w:fill="FFFFFF" w:themeFill="background1"/>
        <w:overflowPunct w:val="0"/>
        <w:spacing w:after="0" w:line="192" w:lineRule="auto"/>
        <w:ind w:firstLine="70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951ABC">
        <w:rPr>
          <w:rFonts w:ascii="Times New Roman" w:hAnsi="Times New Roman" w:cs="Times New Roman"/>
          <w:b/>
          <w:i/>
          <w:lang w:val="ru-RU"/>
        </w:rPr>
        <w:t xml:space="preserve">Знания: </w:t>
      </w:r>
      <w:r w:rsidRPr="00951ABC">
        <w:rPr>
          <w:rFonts w:ascii="Times New Roman" w:hAnsi="Times New Roman" w:cs="Times New Roman"/>
          <w:color w:val="000000"/>
          <w:lang w:val="ru-RU"/>
        </w:rPr>
        <w:t xml:space="preserve">источников опасностей в окружающей среде, рабочей зоне, на производственном предприятии, определение уровней опасностей: </w:t>
      </w:r>
      <w:r w:rsidRPr="00951ABC">
        <w:rPr>
          <w:rFonts w:ascii="Times New Roman" w:hAnsi="Times New Roman" w:cs="Times New Roman"/>
          <w:lang w:val="ru-RU"/>
        </w:rPr>
        <w:t xml:space="preserve">- нормативных уровней опасностей в среде обитания и уровней допустимых негативных воздействий на человека и окружающую среду; теоретических основ  идентификации  вредных и опасных факторов и методики проведения измерений показателей производственной санитарии; механизмов воздействия опасностей на человека и характер взаимодействия организма человека с опасностями среды обитания с учетом механизма токсического действия вредных веществ, энергетического воздействия и интегрального  действия вредных и опасных факторов;  теоретических понятий приемлемого и техногенного риска, зон приемлемого риска, методику определения зон приемлемого риска; законодательства и </w:t>
      </w:r>
      <w:proofErr w:type="gramStart"/>
      <w:r w:rsidRPr="00951ABC">
        <w:rPr>
          <w:rFonts w:ascii="Times New Roman" w:hAnsi="Times New Roman" w:cs="Times New Roman"/>
          <w:lang w:val="ru-RU"/>
        </w:rPr>
        <w:t>основных</w:t>
      </w:r>
      <w:proofErr w:type="gramEnd"/>
      <w:r w:rsidRPr="00951ABC">
        <w:rPr>
          <w:rFonts w:ascii="Times New Roman" w:hAnsi="Times New Roman" w:cs="Times New Roman"/>
          <w:lang w:val="ru-RU"/>
        </w:rPr>
        <w:t xml:space="preserve"> нормативно-правовых актов в области обеспечения безопасности; знание правил, методик и последовательности проведения проверок безопасного состояния объектов различного назначения, участвовать в экспертизах их безопасности и аудитах.</w:t>
      </w:r>
    </w:p>
    <w:p w:rsidR="00951ABC" w:rsidRPr="00951ABC" w:rsidRDefault="00951ABC" w:rsidP="00BD3C37">
      <w:pPr>
        <w:shd w:val="clear" w:color="auto" w:fill="FFFFFF" w:themeFill="background1"/>
        <w:tabs>
          <w:tab w:val="left" w:pos="993"/>
          <w:tab w:val="right" w:leader="underscore" w:pos="9639"/>
        </w:tabs>
        <w:spacing w:after="0" w:line="192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51ABC">
        <w:rPr>
          <w:rFonts w:ascii="Times New Roman" w:hAnsi="Times New Roman" w:cs="Times New Roman"/>
          <w:b/>
          <w:i/>
          <w:lang w:val="ru-RU"/>
        </w:rPr>
        <w:t xml:space="preserve">Умения: </w:t>
      </w:r>
      <w:r w:rsidRPr="00951ABC">
        <w:rPr>
          <w:rFonts w:ascii="Times New Roman" w:hAnsi="Times New Roman" w:cs="Times New Roman"/>
          <w:lang w:val="ru-RU"/>
        </w:rPr>
        <w:t xml:space="preserve">определять нормативные уровни допустимых негативных воздействий на человека и окружающую среду; выполнять идентификацию вредных и опасных факторов; проводить идентификацию потенциально вредных и (или) опасных факторов производственной среды и трудового процесса в соответствии с Методикой проведения </w:t>
      </w:r>
      <w:r w:rsidR="00BD3C37">
        <w:rPr>
          <w:rFonts w:ascii="Times New Roman" w:hAnsi="Times New Roman" w:cs="Times New Roman"/>
          <w:lang w:val="ru-RU"/>
        </w:rPr>
        <w:t>СОУТ</w:t>
      </w:r>
      <w:r w:rsidRPr="00951ABC">
        <w:rPr>
          <w:rFonts w:ascii="Times New Roman" w:hAnsi="Times New Roman" w:cs="Times New Roman"/>
          <w:lang w:val="ru-RU"/>
        </w:rPr>
        <w:t xml:space="preserve">;  на основании данных идентификации принимать решение о проведении исследований (испытаний) и измерений идентифицированных потенциально вредных и (или) опасных факторов производственной среды и трудового процесса; правильно оценить соответствие или несоответствие нормативным требованиям фактического состояния безопасности на рабочем месте или в организации, в том числе и безопасности окружающей среды; </w:t>
      </w:r>
      <w:r w:rsidRPr="00951ABC">
        <w:rPr>
          <w:rFonts w:ascii="Times New Roman" w:hAnsi="Times New Roman" w:cs="Times New Roman"/>
          <w:color w:val="333333"/>
          <w:lang w:val="ru-RU"/>
        </w:rPr>
        <w:t xml:space="preserve">анализировать механизмы воздействия вредных и опасных факторов на человека и окружающую среду; </w:t>
      </w:r>
      <w:r w:rsidRPr="00951ABC">
        <w:rPr>
          <w:rStyle w:val="ae"/>
          <w:rFonts w:ascii="Times New Roman" w:hAnsi="Times New Roman" w:cs="Times New Roman"/>
          <w:i w:val="0"/>
          <w:color w:val="auto"/>
          <w:lang w:val="ru-RU"/>
        </w:rPr>
        <w:t xml:space="preserve">проводить исследования и описывать результаты проведения исследований, с целью определения опасных, чрезвычайно опасных зон, и зон приемлемого риска; </w:t>
      </w:r>
      <w:r w:rsidRPr="00951ABC">
        <w:rPr>
          <w:rFonts w:ascii="Times New Roman" w:hAnsi="Times New Roman" w:cs="Times New Roman"/>
          <w:lang w:val="ru-RU"/>
        </w:rPr>
        <w:t>осуществлять проверки состояния объектов различного назначения,  определять наиболее эффективные методы обеспечения безопасности и экспертизу;</w:t>
      </w:r>
      <w:r>
        <w:rPr>
          <w:rFonts w:ascii="Times New Roman" w:hAnsi="Times New Roman" w:cs="Times New Roman"/>
          <w:lang w:val="ru-RU"/>
        </w:rPr>
        <w:t xml:space="preserve"> </w:t>
      </w:r>
      <w:r w:rsidRPr="00951ABC">
        <w:rPr>
          <w:rFonts w:ascii="Times New Roman" w:hAnsi="Times New Roman" w:cs="Times New Roman"/>
          <w:lang w:val="ru-RU"/>
        </w:rPr>
        <w:t xml:space="preserve">пользоваться правовой и нормативно-технической документацией по вопросам безопасности труда и обеспечения производственной безопасности; применять необходимые меры по предотвращению аварийных ситуаций участвовать в экспертизах их безопасности, регламентированных действующим законодательством </w:t>
      </w:r>
      <w:r w:rsidR="00BD3C37">
        <w:rPr>
          <w:rFonts w:ascii="Times New Roman" w:hAnsi="Times New Roman" w:cs="Times New Roman"/>
          <w:lang w:val="ru-RU"/>
        </w:rPr>
        <w:t>РФ</w:t>
      </w:r>
      <w:r w:rsidRPr="00951ABC">
        <w:rPr>
          <w:rFonts w:ascii="Times New Roman" w:hAnsi="Times New Roman" w:cs="Times New Roman"/>
          <w:lang w:val="ru-RU"/>
        </w:rPr>
        <w:t>, анализировать и прогнозировать производственный травматизм.</w:t>
      </w:r>
    </w:p>
    <w:p w:rsidR="00951ABC" w:rsidRPr="00951ABC" w:rsidRDefault="00951ABC" w:rsidP="00BD3C37">
      <w:pPr>
        <w:widowControl w:val="0"/>
        <w:shd w:val="clear" w:color="auto" w:fill="FFFFFF" w:themeFill="background1"/>
        <w:overflowPunct w:val="0"/>
        <w:spacing w:after="0" w:line="192" w:lineRule="auto"/>
        <w:ind w:firstLine="70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951ABC">
        <w:rPr>
          <w:rFonts w:ascii="Times New Roman" w:hAnsi="Times New Roman" w:cs="Times New Roman"/>
          <w:b/>
          <w:i/>
          <w:lang w:val="ru-RU"/>
        </w:rPr>
        <w:t xml:space="preserve">Навык или опыт деятельности: </w:t>
      </w:r>
      <w:r w:rsidRPr="00951ABC">
        <w:rPr>
          <w:rFonts w:ascii="Times New Roman" w:hAnsi="Times New Roman" w:cs="Times New Roman"/>
          <w:lang w:val="ru-RU"/>
        </w:rPr>
        <w:t>проведения определения нормативных уровней допустимых негативных воздействий на человека и окружающую среду и идентификац</w:t>
      </w:r>
      <w:r w:rsidR="00BD3C37">
        <w:rPr>
          <w:rFonts w:ascii="Times New Roman" w:hAnsi="Times New Roman" w:cs="Times New Roman"/>
          <w:lang w:val="ru-RU"/>
        </w:rPr>
        <w:t xml:space="preserve">ии вредных и опасных факторов; </w:t>
      </w:r>
      <w:r w:rsidRPr="00951ABC">
        <w:rPr>
          <w:rFonts w:ascii="Times New Roman" w:hAnsi="Times New Roman" w:cs="Times New Roman"/>
          <w:lang w:val="ru-RU"/>
        </w:rPr>
        <w:t>выявления и прогнозирования производственных опасностей, чрезвычайных ситуаций и навык эксплуатации средств защиты; формирования навыков научно-исследовательской деятельности в организации и проектировании производственной безопасности и охраны труда; в области экспертно-надзорной деятельности и контроле  в сфере техносферной  безопасности предприятия или организации; иметь опыт деятельности формирования навыков в области экспертизы и аудита</w:t>
      </w:r>
      <w:r w:rsidR="00BD3C37">
        <w:rPr>
          <w:rFonts w:ascii="Times New Roman" w:hAnsi="Times New Roman" w:cs="Times New Roman"/>
          <w:lang w:val="ru-RU"/>
        </w:rPr>
        <w:t xml:space="preserve"> </w:t>
      </w:r>
      <w:r w:rsidRPr="00951ABC">
        <w:rPr>
          <w:rFonts w:ascii="Times New Roman" w:hAnsi="Times New Roman" w:cs="Times New Roman"/>
          <w:lang w:val="ru-RU"/>
        </w:rPr>
        <w:t xml:space="preserve">промышленной безопасности,  регламентированных действующим законодательством </w:t>
      </w:r>
      <w:r w:rsidR="00BD3C37">
        <w:rPr>
          <w:rFonts w:ascii="Times New Roman" w:hAnsi="Times New Roman" w:cs="Times New Roman"/>
          <w:lang w:val="ru-RU"/>
        </w:rPr>
        <w:t>РФ</w:t>
      </w:r>
      <w:r w:rsidRPr="00951ABC">
        <w:rPr>
          <w:rFonts w:ascii="Times New Roman" w:hAnsi="Times New Roman" w:cs="Times New Roman"/>
          <w:lang w:val="ru-RU"/>
        </w:rPr>
        <w:t xml:space="preserve">; в выполнении исследовательской работы по улучшению показателей производственной санитарии и уменьшению профессиональных и других рисков на основании результатов работы </w:t>
      </w:r>
      <w:proofErr w:type="spellStart"/>
      <w:r w:rsidRPr="00951ABC">
        <w:rPr>
          <w:rFonts w:ascii="Times New Roman" w:hAnsi="Times New Roman" w:cs="Times New Roman"/>
          <w:lang w:val="ru-RU"/>
        </w:rPr>
        <w:t>эксперно</w:t>
      </w:r>
      <w:proofErr w:type="spellEnd"/>
      <w:r w:rsidRPr="00951ABC">
        <w:rPr>
          <w:rFonts w:ascii="Times New Roman" w:hAnsi="Times New Roman" w:cs="Times New Roman"/>
          <w:lang w:val="ru-RU"/>
        </w:rPr>
        <w:t>-надзорной организации.</w:t>
      </w:r>
    </w:p>
    <w:p w:rsidR="004D2FA3" w:rsidRPr="004144BF" w:rsidRDefault="004D2FA3" w:rsidP="00BD3C37">
      <w:pPr>
        <w:widowControl w:val="0"/>
        <w:tabs>
          <w:tab w:val="left" w:pos="993"/>
          <w:tab w:val="right" w:leader="underscore" w:pos="9639"/>
        </w:tabs>
        <w:spacing w:after="0" w:line="192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4144BF">
        <w:rPr>
          <w:rFonts w:ascii="Times New Roman" w:hAnsi="Times New Roman" w:cs="Times New Roman"/>
          <w:b/>
          <w:lang w:val="ru-RU"/>
        </w:rPr>
        <w:t xml:space="preserve">3. Содержание программы </w:t>
      </w:r>
      <w:r w:rsidR="004144BF" w:rsidRPr="004144BF">
        <w:rPr>
          <w:rFonts w:ascii="Times New Roman" w:hAnsi="Times New Roman" w:cs="Times New Roman"/>
          <w:b/>
          <w:i/>
          <w:lang w:val="ru-RU"/>
        </w:rPr>
        <w:t xml:space="preserve">производственной </w:t>
      </w:r>
      <w:r w:rsidRPr="004144BF">
        <w:rPr>
          <w:rFonts w:ascii="Times New Roman" w:hAnsi="Times New Roman" w:cs="Times New Roman"/>
          <w:b/>
          <w:i/>
          <w:lang w:val="ru-RU"/>
        </w:rPr>
        <w:t xml:space="preserve"> практики</w:t>
      </w:r>
      <w:r w:rsidRPr="004144BF">
        <w:rPr>
          <w:rFonts w:ascii="Times New Roman" w:hAnsi="Times New Roman" w:cs="Times New Roman"/>
          <w:i/>
          <w:lang w:val="ru-RU"/>
        </w:rPr>
        <w:t>:</w:t>
      </w:r>
      <w:r w:rsidRPr="004144BF">
        <w:rPr>
          <w:rFonts w:ascii="Times New Roman" w:hAnsi="Times New Roman" w:cs="Times New Roman"/>
          <w:lang w:val="ru-RU"/>
        </w:rPr>
        <w:t xml:space="preserve"> </w:t>
      </w:r>
    </w:p>
    <w:p w:rsidR="00951ABC" w:rsidRPr="00951ABC" w:rsidRDefault="00951ABC" w:rsidP="00BD3C37">
      <w:pPr>
        <w:widowControl w:val="0"/>
        <w:shd w:val="clear" w:color="auto" w:fill="FFFFFF" w:themeFill="background1"/>
        <w:spacing w:after="0" w:line="192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51ABC">
        <w:rPr>
          <w:rFonts w:ascii="Times New Roman" w:hAnsi="Times New Roman" w:cs="Times New Roman"/>
          <w:b/>
          <w:lang w:val="ru-RU"/>
        </w:rPr>
        <w:t xml:space="preserve">Подготовительный этап. </w:t>
      </w:r>
      <w:r w:rsidRPr="00951ABC">
        <w:rPr>
          <w:rFonts w:ascii="Times New Roman" w:hAnsi="Times New Roman" w:cs="Times New Roman"/>
          <w:lang w:val="ru-RU"/>
        </w:rPr>
        <w:t xml:space="preserve">Ознакомление с программой практики; знакомство с задачами и организацией практики, </w:t>
      </w:r>
      <w:r w:rsidRPr="00951ABC">
        <w:rPr>
          <w:rFonts w:ascii="Times New Roman" w:hAnsi="Times New Roman" w:cs="Times New Roman"/>
          <w:spacing w:val="1"/>
          <w:lang w:val="ru-RU"/>
        </w:rPr>
        <w:t>конкретными требованиями к выполнению программы практи</w:t>
      </w:r>
      <w:r w:rsidRPr="00951ABC">
        <w:rPr>
          <w:rFonts w:ascii="Times New Roman" w:hAnsi="Times New Roman" w:cs="Times New Roman"/>
          <w:spacing w:val="4"/>
          <w:lang w:val="ru-RU"/>
        </w:rPr>
        <w:t xml:space="preserve">ки, </w:t>
      </w:r>
      <w:r w:rsidRPr="00951ABC">
        <w:rPr>
          <w:rFonts w:ascii="Times New Roman" w:hAnsi="Times New Roman" w:cs="Times New Roman"/>
          <w:lang w:val="ru-RU"/>
        </w:rPr>
        <w:t>сроками выполнения учебных заданий на каждом из этапов. Порядок сбора и обработки информации, анализ результатов и структура оформления отчёта. Выдача задания на практику. Инструктаж по технике безопасности при прохождении практики.</w:t>
      </w:r>
    </w:p>
    <w:p w:rsidR="00951ABC" w:rsidRPr="00951ABC" w:rsidRDefault="00951ABC" w:rsidP="00BD3C37">
      <w:pPr>
        <w:widowControl w:val="0"/>
        <w:shd w:val="clear" w:color="auto" w:fill="FFFFFF" w:themeFill="background1"/>
        <w:spacing w:after="0" w:line="192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51ABC">
        <w:rPr>
          <w:rFonts w:ascii="Times New Roman" w:hAnsi="Times New Roman" w:cs="Times New Roman"/>
          <w:b/>
          <w:lang w:val="ru-RU"/>
        </w:rPr>
        <w:t xml:space="preserve">Основной этап. </w:t>
      </w:r>
      <w:r w:rsidRPr="00951ABC">
        <w:rPr>
          <w:rFonts w:ascii="Times New Roman" w:hAnsi="Times New Roman" w:cs="Times New Roman"/>
          <w:lang w:val="ru-RU"/>
        </w:rPr>
        <w:t>Знакомство с предприятием, его деятельностью, службой охраны труда предприятия, с руководством, ответственным за организацию производственной безопасности на предприятии</w:t>
      </w:r>
      <w:r w:rsidRPr="00951ABC">
        <w:rPr>
          <w:rFonts w:ascii="Times New Roman" w:eastAsia="Times-Roman" w:hAnsi="Times New Roman" w:cs="Times New Roman"/>
          <w:lang w:val="ru-RU"/>
        </w:rPr>
        <w:t>, с состоянием производственной безопасности на предприятии. Анализ вредных и опасных факторов на данном объекте, учитывая отчеты специальной оценки условий труда. Изучение  результатов экспертизы безопасности предприятия, нормативных документов и приказов, обеспечивающих производственную безопасность на территории  данного объекта. Анализ и изучение  отчетов органов надзора, контроля, результаты экспертиз и аудита по состоянию безопасности предприятия.</w:t>
      </w:r>
    </w:p>
    <w:p w:rsidR="00951ABC" w:rsidRPr="00951ABC" w:rsidRDefault="00951ABC" w:rsidP="00BD3C37">
      <w:pPr>
        <w:widowControl w:val="0"/>
        <w:shd w:val="clear" w:color="auto" w:fill="FFFFFF" w:themeFill="background1"/>
        <w:spacing w:after="0" w:line="192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51ABC">
        <w:rPr>
          <w:rFonts w:ascii="Times New Roman" w:hAnsi="Times New Roman" w:cs="Times New Roman"/>
          <w:b/>
          <w:lang w:val="ru-RU"/>
        </w:rPr>
        <w:t xml:space="preserve">Заключительный этап. </w:t>
      </w:r>
      <w:r w:rsidRPr="00951ABC">
        <w:rPr>
          <w:rFonts w:ascii="Times New Roman" w:hAnsi="Times New Roman" w:cs="Times New Roman"/>
          <w:lang w:val="ru-RU"/>
        </w:rPr>
        <w:t xml:space="preserve">Подведение итогов изучения материалов по экспертной, надзорной и </w:t>
      </w:r>
      <w:proofErr w:type="spellStart"/>
      <w:r w:rsidRPr="00951ABC">
        <w:rPr>
          <w:rFonts w:ascii="Times New Roman" w:hAnsi="Times New Roman" w:cs="Times New Roman"/>
          <w:lang w:val="ru-RU"/>
        </w:rPr>
        <w:t>инспекционно</w:t>
      </w:r>
      <w:proofErr w:type="spellEnd"/>
      <w:r w:rsidRPr="00951ABC">
        <w:rPr>
          <w:rFonts w:ascii="Times New Roman" w:hAnsi="Times New Roman" w:cs="Times New Roman"/>
          <w:lang w:val="ru-RU"/>
        </w:rPr>
        <w:t xml:space="preserve"> – аудиторской деятельности, проводимой на предприятии. Включает следующие виды работ: обработка и оценка результатов изучения материалов; подготовка и оформление отчета.</w:t>
      </w:r>
    </w:p>
    <w:p w:rsidR="004D2FA3" w:rsidRPr="004144BF" w:rsidRDefault="004D2FA3" w:rsidP="00BD3C37">
      <w:pPr>
        <w:widowControl w:val="0"/>
        <w:tabs>
          <w:tab w:val="right" w:leader="underscore" w:pos="9639"/>
        </w:tabs>
        <w:spacing w:after="0" w:line="192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144BF">
        <w:rPr>
          <w:rFonts w:ascii="Times New Roman" w:hAnsi="Times New Roman" w:cs="Times New Roman"/>
          <w:b/>
          <w:bCs/>
          <w:lang w:val="ru-RU"/>
        </w:rPr>
        <w:t>4. Форма промежуточной аттестации:</w:t>
      </w:r>
      <w:r w:rsidRPr="004144BF">
        <w:rPr>
          <w:rFonts w:ascii="Times New Roman" w:hAnsi="Times New Roman" w:cs="Times New Roman"/>
          <w:lang w:val="ru-RU"/>
        </w:rPr>
        <w:t xml:space="preserve"> зачет</w:t>
      </w:r>
      <w:r w:rsidR="004144BF" w:rsidRPr="004144BF">
        <w:rPr>
          <w:rFonts w:ascii="Times New Roman" w:hAnsi="Times New Roman" w:cs="Times New Roman"/>
          <w:lang w:val="ru-RU"/>
        </w:rPr>
        <w:t>.</w:t>
      </w:r>
    </w:p>
    <w:p w:rsidR="004D2FA3" w:rsidRPr="004144BF" w:rsidRDefault="004D2FA3" w:rsidP="00BD3C37">
      <w:pPr>
        <w:widowControl w:val="0"/>
        <w:tabs>
          <w:tab w:val="right" w:leader="underscore" w:pos="9639"/>
        </w:tabs>
        <w:spacing w:after="0" w:line="192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144BF">
        <w:rPr>
          <w:rFonts w:ascii="Times New Roman" w:hAnsi="Times New Roman" w:cs="Times New Roman"/>
          <w:b/>
          <w:bCs/>
          <w:lang w:val="ru-RU"/>
        </w:rPr>
        <w:t>5. Разработчик:</w:t>
      </w:r>
      <w:r w:rsidRPr="004144BF">
        <w:rPr>
          <w:rFonts w:ascii="Times New Roman" w:hAnsi="Times New Roman" w:cs="Times New Roman"/>
          <w:lang w:val="ru-RU"/>
        </w:rPr>
        <w:t xml:space="preserve"> канд. филос. наук, доцент кафедры безопасности жизнедеятельности, механизации и автоматизации технологических процессов и производств Анисимова О.С.</w:t>
      </w:r>
    </w:p>
    <w:p w:rsidR="004144BF" w:rsidRPr="004144BF" w:rsidRDefault="004144BF" w:rsidP="00BD3C3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sectPr w:rsidR="004144BF" w:rsidRPr="004144BF" w:rsidSect="00BD3C37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1405"/>
    <w:multiLevelType w:val="hybridMultilevel"/>
    <w:tmpl w:val="6C74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D2FA3"/>
    <w:rsid w:val="00000CFF"/>
    <w:rsid w:val="00001716"/>
    <w:rsid w:val="000039A7"/>
    <w:rsid w:val="00003CDB"/>
    <w:rsid w:val="00004731"/>
    <w:rsid w:val="000057A3"/>
    <w:rsid w:val="00007B81"/>
    <w:rsid w:val="00011432"/>
    <w:rsid w:val="00013F83"/>
    <w:rsid w:val="00014438"/>
    <w:rsid w:val="00020D31"/>
    <w:rsid w:val="00021443"/>
    <w:rsid w:val="00022B5A"/>
    <w:rsid w:val="00024126"/>
    <w:rsid w:val="000247FA"/>
    <w:rsid w:val="00025638"/>
    <w:rsid w:val="00027FF1"/>
    <w:rsid w:val="000314E0"/>
    <w:rsid w:val="00032C9D"/>
    <w:rsid w:val="00033EAB"/>
    <w:rsid w:val="00035383"/>
    <w:rsid w:val="00035E99"/>
    <w:rsid w:val="000362A1"/>
    <w:rsid w:val="00037917"/>
    <w:rsid w:val="00037BBF"/>
    <w:rsid w:val="00040BBC"/>
    <w:rsid w:val="00043133"/>
    <w:rsid w:val="00043EF1"/>
    <w:rsid w:val="00050808"/>
    <w:rsid w:val="0005250D"/>
    <w:rsid w:val="00052BFD"/>
    <w:rsid w:val="000564F3"/>
    <w:rsid w:val="0005697D"/>
    <w:rsid w:val="00061BAB"/>
    <w:rsid w:val="000645B7"/>
    <w:rsid w:val="0007174D"/>
    <w:rsid w:val="00072103"/>
    <w:rsid w:val="00072941"/>
    <w:rsid w:val="00072A4F"/>
    <w:rsid w:val="00073006"/>
    <w:rsid w:val="000745BF"/>
    <w:rsid w:val="00075529"/>
    <w:rsid w:val="0007603F"/>
    <w:rsid w:val="00076CD8"/>
    <w:rsid w:val="00076E6A"/>
    <w:rsid w:val="0007717D"/>
    <w:rsid w:val="00080264"/>
    <w:rsid w:val="0008252E"/>
    <w:rsid w:val="000831BC"/>
    <w:rsid w:val="00084748"/>
    <w:rsid w:val="00085C9E"/>
    <w:rsid w:val="00085E0D"/>
    <w:rsid w:val="0008688A"/>
    <w:rsid w:val="00090A94"/>
    <w:rsid w:val="00092013"/>
    <w:rsid w:val="00092585"/>
    <w:rsid w:val="0009457C"/>
    <w:rsid w:val="00094A59"/>
    <w:rsid w:val="000957AF"/>
    <w:rsid w:val="000960DB"/>
    <w:rsid w:val="000A4695"/>
    <w:rsid w:val="000A48EB"/>
    <w:rsid w:val="000A6F9B"/>
    <w:rsid w:val="000B0831"/>
    <w:rsid w:val="000B1657"/>
    <w:rsid w:val="000B17F4"/>
    <w:rsid w:val="000B43B5"/>
    <w:rsid w:val="000B5DEE"/>
    <w:rsid w:val="000B7A2B"/>
    <w:rsid w:val="000C0646"/>
    <w:rsid w:val="000C0D26"/>
    <w:rsid w:val="000C19F2"/>
    <w:rsid w:val="000C55A8"/>
    <w:rsid w:val="000C58C4"/>
    <w:rsid w:val="000D0F71"/>
    <w:rsid w:val="000D15B3"/>
    <w:rsid w:val="000D16E6"/>
    <w:rsid w:val="000D19BE"/>
    <w:rsid w:val="000D1C54"/>
    <w:rsid w:val="000D30DE"/>
    <w:rsid w:val="000D395E"/>
    <w:rsid w:val="000D403E"/>
    <w:rsid w:val="000D4878"/>
    <w:rsid w:val="000D5880"/>
    <w:rsid w:val="000D6FEC"/>
    <w:rsid w:val="000E0FC1"/>
    <w:rsid w:val="000E3ED5"/>
    <w:rsid w:val="000E6FDE"/>
    <w:rsid w:val="000E72F4"/>
    <w:rsid w:val="000E7553"/>
    <w:rsid w:val="000F00B1"/>
    <w:rsid w:val="000F02E9"/>
    <w:rsid w:val="000F0AEB"/>
    <w:rsid w:val="000F1063"/>
    <w:rsid w:val="000F2B4C"/>
    <w:rsid w:val="000F3327"/>
    <w:rsid w:val="000F41D3"/>
    <w:rsid w:val="000F4EF5"/>
    <w:rsid w:val="000F5C9A"/>
    <w:rsid w:val="000F7119"/>
    <w:rsid w:val="00102FF5"/>
    <w:rsid w:val="00104A8C"/>
    <w:rsid w:val="001057D1"/>
    <w:rsid w:val="00106D00"/>
    <w:rsid w:val="001070AF"/>
    <w:rsid w:val="00107BBA"/>
    <w:rsid w:val="00111F1A"/>
    <w:rsid w:val="00113DB2"/>
    <w:rsid w:val="00116967"/>
    <w:rsid w:val="0011727F"/>
    <w:rsid w:val="001212E7"/>
    <w:rsid w:val="0012148F"/>
    <w:rsid w:val="00121493"/>
    <w:rsid w:val="001230BC"/>
    <w:rsid w:val="00124080"/>
    <w:rsid w:val="001252B9"/>
    <w:rsid w:val="00125B6E"/>
    <w:rsid w:val="00126E59"/>
    <w:rsid w:val="00127864"/>
    <w:rsid w:val="001318A7"/>
    <w:rsid w:val="001325A7"/>
    <w:rsid w:val="001329D3"/>
    <w:rsid w:val="00132D20"/>
    <w:rsid w:val="001336FF"/>
    <w:rsid w:val="001345B2"/>
    <w:rsid w:val="00134702"/>
    <w:rsid w:val="001363AA"/>
    <w:rsid w:val="00136BC0"/>
    <w:rsid w:val="00136C56"/>
    <w:rsid w:val="001401DC"/>
    <w:rsid w:val="00140964"/>
    <w:rsid w:val="00142854"/>
    <w:rsid w:val="001429C6"/>
    <w:rsid w:val="0014419F"/>
    <w:rsid w:val="0015109D"/>
    <w:rsid w:val="001516BE"/>
    <w:rsid w:val="001519BC"/>
    <w:rsid w:val="0015230A"/>
    <w:rsid w:val="00153C5B"/>
    <w:rsid w:val="0015585C"/>
    <w:rsid w:val="00155AE0"/>
    <w:rsid w:val="001575F7"/>
    <w:rsid w:val="00157956"/>
    <w:rsid w:val="00157A20"/>
    <w:rsid w:val="0016058D"/>
    <w:rsid w:val="0016139F"/>
    <w:rsid w:val="00162425"/>
    <w:rsid w:val="00164263"/>
    <w:rsid w:val="00164BAD"/>
    <w:rsid w:val="00164DC8"/>
    <w:rsid w:val="0016668F"/>
    <w:rsid w:val="001709AB"/>
    <w:rsid w:val="001722B9"/>
    <w:rsid w:val="00173395"/>
    <w:rsid w:val="001737C8"/>
    <w:rsid w:val="00173E35"/>
    <w:rsid w:val="00175CB3"/>
    <w:rsid w:val="0017724B"/>
    <w:rsid w:val="00177794"/>
    <w:rsid w:val="00183D03"/>
    <w:rsid w:val="0018437E"/>
    <w:rsid w:val="001858D1"/>
    <w:rsid w:val="001861D9"/>
    <w:rsid w:val="0018655C"/>
    <w:rsid w:val="00186577"/>
    <w:rsid w:val="00187CBE"/>
    <w:rsid w:val="00187FE3"/>
    <w:rsid w:val="00192B5C"/>
    <w:rsid w:val="00194B7D"/>
    <w:rsid w:val="00194E36"/>
    <w:rsid w:val="001957B3"/>
    <w:rsid w:val="00196236"/>
    <w:rsid w:val="001965ED"/>
    <w:rsid w:val="0019680C"/>
    <w:rsid w:val="001A0542"/>
    <w:rsid w:val="001A0D06"/>
    <w:rsid w:val="001A37AC"/>
    <w:rsid w:val="001A4C33"/>
    <w:rsid w:val="001A4E16"/>
    <w:rsid w:val="001A5774"/>
    <w:rsid w:val="001A60A5"/>
    <w:rsid w:val="001B117F"/>
    <w:rsid w:val="001B17E6"/>
    <w:rsid w:val="001B2850"/>
    <w:rsid w:val="001B386E"/>
    <w:rsid w:val="001B4381"/>
    <w:rsid w:val="001B441F"/>
    <w:rsid w:val="001B6C7E"/>
    <w:rsid w:val="001B7329"/>
    <w:rsid w:val="001C25AB"/>
    <w:rsid w:val="001C2B0C"/>
    <w:rsid w:val="001C3785"/>
    <w:rsid w:val="001C4C4D"/>
    <w:rsid w:val="001C5270"/>
    <w:rsid w:val="001C53EE"/>
    <w:rsid w:val="001C60A1"/>
    <w:rsid w:val="001C778D"/>
    <w:rsid w:val="001D00EF"/>
    <w:rsid w:val="001D05C8"/>
    <w:rsid w:val="001D08B1"/>
    <w:rsid w:val="001D3880"/>
    <w:rsid w:val="001D5AE2"/>
    <w:rsid w:val="001E0AE3"/>
    <w:rsid w:val="001E1068"/>
    <w:rsid w:val="001E214F"/>
    <w:rsid w:val="001E2B80"/>
    <w:rsid w:val="001E30AD"/>
    <w:rsid w:val="001E3DA8"/>
    <w:rsid w:val="001E5ABA"/>
    <w:rsid w:val="001E5E87"/>
    <w:rsid w:val="001E7259"/>
    <w:rsid w:val="001F0916"/>
    <w:rsid w:val="001F23AE"/>
    <w:rsid w:val="001F2796"/>
    <w:rsid w:val="001F3380"/>
    <w:rsid w:val="001F348C"/>
    <w:rsid w:val="001F4748"/>
    <w:rsid w:val="001F5F35"/>
    <w:rsid w:val="001F7E83"/>
    <w:rsid w:val="00200826"/>
    <w:rsid w:val="00201D17"/>
    <w:rsid w:val="00204FD0"/>
    <w:rsid w:val="00205E32"/>
    <w:rsid w:val="00205E4B"/>
    <w:rsid w:val="0020688D"/>
    <w:rsid w:val="00206B23"/>
    <w:rsid w:val="00207852"/>
    <w:rsid w:val="00207B74"/>
    <w:rsid w:val="00207C37"/>
    <w:rsid w:val="00213857"/>
    <w:rsid w:val="0021491B"/>
    <w:rsid w:val="00214CB7"/>
    <w:rsid w:val="00220146"/>
    <w:rsid w:val="00222608"/>
    <w:rsid w:val="00222994"/>
    <w:rsid w:val="00222AAE"/>
    <w:rsid w:val="00224F1A"/>
    <w:rsid w:val="0022789D"/>
    <w:rsid w:val="002301C6"/>
    <w:rsid w:val="00232A8D"/>
    <w:rsid w:val="00232FE8"/>
    <w:rsid w:val="00233B47"/>
    <w:rsid w:val="002352AC"/>
    <w:rsid w:val="00236C97"/>
    <w:rsid w:val="00237A25"/>
    <w:rsid w:val="002420C8"/>
    <w:rsid w:val="0024339C"/>
    <w:rsid w:val="0024360F"/>
    <w:rsid w:val="002452D3"/>
    <w:rsid w:val="002468BA"/>
    <w:rsid w:val="002470B8"/>
    <w:rsid w:val="002510B7"/>
    <w:rsid w:val="0025166B"/>
    <w:rsid w:val="00252047"/>
    <w:rsid w:val="002541A5"/>
    <w:rsid w:val="002553FD"/>
    <w:rsid w:val="0025670F"/>
    <w:rsid w:val="00256DDB"/>
    <w:rsid w:val="0026032B"/>
    <w:rsid w:val="00260BB8"/>
    <w:rsid w:val="00261C8E"/>
    <w:rsid w:val="00265D8B"/>
    <w:rsid w:val="00270929"/>
    <w:rsid w:val="0027094F"/>
    <w:rsid w:val="00272921"/>
    <w:rsid w:val="002734A5"/>
    <w:rsid w:val="00274468"/>
    <w:rsid w:val="00274742"/>
    <w:rsid w:val="00275056"/>
    <w:rsid w:val="00277337"/>
    <w:rsid w:val="00280EC7"/>
    <w:rsid w:val="0028122B"/>
    <w:rsid w:val="00282408"/>
    <w:rsid w:val="00286266"/>
    <w:rsid w:val="0028698B"/>
    <w:rsid w:val="00290641"/>
    <w:rsid w:val="00291A28"/>
    <w:rsid w:val="00293522"/>
    <w:rsid w:val="00293C23"/>
    <w:rsid w:val="0029421B"/>
    <w:rsid w:val="00294E37"/>
    <w:rsid w:val="002957A4"/>
    <w:rsid w:val="00296F4F"/>
    <w:rsid w:val="002A08EF"/>
    <w:rsid w:val="002A2AFC"/>
    <w:rsid w:val="002A354D"/>
    <w:rsid w:val="002A37DC"/>
    <w:rsid w:val="002A3A6A"/>
    <w:rsid w:val="002A3F7D"/>
    <w:rsid w:val="002A3FFA"/>
    <w:rsid w:val="002A4185"/>
    <w:rsid w:val="002A4D76"/>
    <w:rsid w:val="002A641A"/>
    <w:rsid w:val="002B0E55"/>
    <w:rsid w:val="002B121E"/>
    <w:rsid w:val="002B3324"/>
    <w:rsid w:val="002B3511"/>
    <w:rsid w:val="002B4DA9"/>
    <w:rsid w:val="002B6C8A"/>
    <w:rsid w:val="002B736C"/>
    <w:rsid w:val="002B7DDE"/>
    <w:rsid w:val="002C01D6"/>
    <w:rsid w:val="002C0FE3"/>
    <w:rsid w:val="002C354A"/>
    <w:rsid w:val="002C71B5"/>
    <w:rsid w:val="002C76E9"/>
    <w:rsid w:val="002D273E"/>
    <w:rsid w:val="002D3DD4"/>
    <w:rsid w:val="002D4203"/>
    <w:rsid w:val="002D6125"/>
    <w:rsid w:val="002E0647"/>
    <w:rsid w:val="002E0682"/>
    <w:rsid w:val="002E4B03"/>
    <w:rsid w:val="002E7289"/>
    <w:rsid w:val="002F0672"/>
    <w:rsid w:val="002F09F8"/>
    <w:rsid w:val="002F1290"/>
    <w:rsid w:val="002F287E"/>
    <w:rsid w:val="002F390B"/>
    <w:rsid w:val="002F637D"/>
    <w:rsid w:val="002F639E"/>
    <w:rsid w:val="00300C54"/>
    <w:rsid w:val="00300D44"/>
    <w:rsid w:val="00300D7A"/>
    <w:rsid w:val="00301BBF"/>
    <w:rsid w:val="00302EC7"/>
    <w:rsid w:val="00303BE9"/>
    <w:rsid w:val="003056FD"/>
    <w:rsid w:val="003061BE"/>
    <w:rsid w:val="003069C6"/>
    <w:rsid w:val="0030745E"/>
    <w:rsid w:val="00307C6C"/>
    <w:rsid w:val="0031034B"/>
    <w:rsid w:val="003115B4"/>
    <w:rsid w:val="00313AA4"/>
    <w:rsid w:val="0031426B"/>
    <w:rsid w:val="00315F6A"/>
    <w:rsid w:val="003173DD"/>
    <w:rsid w:val="00317E63"/>
    <w:rsid w:val="0032187E"/>
    <w:rsid w:val="0032198E"/>
    <w:rsid w:val="003228CD"/>
    <w:rsid w:val="00324CAC"/>
    <w:rsid w:val="0033007C"/>
    <w:rsid w:val="00335A0F"/>
    <w:rsid w:val="003364CD"/>
    <w:rsid w:val="00336DA8"/>
    <w:rsid w:val="0033761F"/>
    <w:rsid w:val="00340FEF"/>
    <w:rsid w:val="00341851"/>
    <w:rsid w:val="003418F9"/>
    <w:rsid w:val="00343BA5"/>
    <w:rsid w:val="00346E35"/>
    <w:rsid w:val="00347F34"/>
    <w:rsid w:val="0035017B"/>
    <w:rsid w:val="00352329"/>
    <w:rsid w:val="003569BB"/>
    <w:rsid w:val="00362365"/>
    <w:rsid w:val="00362369"/>
    <w:rsid w:val="003636EA"/>
    <w:rsid w:val="00363DB7"/>
    <w:rsid w:val="003649C2"/>
    <w:rsid w:val="00364F43"/>
    <w:rsid w:val="00366B9A"/>
    <w:rsid w:val="00373CFC"/>
    <w:rsid w:val="0037470A"/>
    <w:rsid w:val="00375162"/>
    <w:rsid w:val="003763C9"/>
    <w:rsid w:val="00377279"/>
    <w:rsid w:val="00377D69"/>
    <w:rsid w:val="00380B31"/>
    <w:rsid w:val="0038175D"/>
    <w:rsid w:val="0038291C"/>
    <w:rsid w:val="00382D6C"/>
    <w:rsid w:val="00384A85"/>
    <w:rsid w:val="00386E71"/>
    <w:rsid w:val="003873C4"/>
    <w:rsid w:val="0038782E"/>
    <w:rsid w:val="00392D95"/>
    <w:rsid w:val="00392F66"/>
    <w:rsid w:val="00396435"/>
    <w:rsid w:val="003A029A"/>
    <w:rsid w:val="003A5B23"/>
    <w:rsid w:val="003A7018"/>
    <w:rsid w:val="003A7060"/>
    <w:rsid w:val="003B45CB"/>
    <w:rsid w:val="003B48B2"/>
    <w:rsid w:val="003B48BB"/>
    <w:rsid w:val="003B5F93"/>
    <w:rsid w:val="003C064F"/>
    <w:rsid w:val="003C1064"/>
    <w:rsid w:val="003C1A7D"/>
    <w:rsid w:val="003C20D0"/>
    <w:rsid w:val="003C3027"/>
    <w:rsid w:val="003C30C6"/>
    <w:rsid w:val="003C37D1"/>
    <w:rsid w:val="003C4FE4"/>
    <w:rsid w:val="003C6EE1"/>
    <w:rsid w:val="003D1A80"/>
    <w:rsid w:val="003D278C"/>
    <w:rsid w:val="003D4916"/>
    <w:rsid w:val="003D6349"/>
    <w:rsid w:val="003D6749"/>
    <w:rsid w:val="003D7B95"/>
    <w:rsid w:val="003E0252"/>
    <w:rsid w:val="003E0FA2"/>
    <w:rsid w:val="003E1FDF"/>
    <w:rsid w:val="003E365E"/>
    <w:rsid w:val="003E373F"/>
    <w:rsid w:val="003E3D15"/>
    <w:rsid w:val="003E3DCC"/>
    <w:rsid w:val="003E570E"/>
    <w:rsid w:val="003E65C8"/>
    <w:rsid w:val="003E676A"/>
    <w:rsid w:val="003F0F77"/>
    <w:rsid w:val="003F1254"/>
    <w:rsid w:val="003F29BD"/>
    <w:rsid w:val="003F40DE"/>
    <w:rsid w:val="003F5216"/>
    <w:rsid w:val="003F5D0E"/>
    <w:rsid w:val="003F7125"/>
    <w:rsid w:val="00400C4E"/>
    <w:rsid w:val="00404999"/>
    <w:rsid w:val="00406564"/>
    <w:rsid w:val="00407DB2"/>
    <w:rsid w:val="00410DB5"/>
    <w:rsid w:val="00413085"/>
    <w:rsid w:val="00413EC0"/>
    <w:rsid w:val="004144BF"/>
    <w:rsid w:val="00415890"/>
    <w:rsid w:val="004158F4"/>
    <w:rsid w:val="0042276F"/>
    <w:rsid w:val="0042605E"/>
    <w:rsid w:val="00427C7C"/>
    <w:rsid w:val="00430C9B"/>
    <w:rsid w:val="00431BB8"/>
    <w:rsid w:val="004326F2"/>
    <w:rsid w:val="00433D16"/>
    <w:rsid w:val="00434177"/>
    <w:rsid w:val="00435E25"/>
    <w:rsid w:val="00442922"/>
    <w:rsid w:val="0044347D"/>
    <w:rsid w:val="00443E98"/>
    <w:rsid w:val="004470D1"/>
    <w:rsid w:val="00452868"/>
    <w:rsid w:val="00453609"/>
    <w:rsid w:val="004553EE"/>
    <w:rsid w:val="00460698"/>
    <w:rsid w:val="004607DB"/>
    <w:rsid w:val="004612D3"/>
    <w:rsid w:val="00462ADD"/>
    <w:rsid w:val="0046398B"/>
    <w:rsid w:val="0046699E"/>
    <w:rsid w:val="0046775D"/>
    <w:rsid w:val="00470CF6"/>
    <w:rsid w:val="00473946"/>
    <w:rsid w:val="00475295"/>
    <w:rsid w:val="00477716"/>
    <w:rsid w:val="00481F41"/>
    <w:rsid w:val="004820D6"/>
    <w:rsid w:val="004820E6"/>
    <w:rsid w:val="00483AAB"/>
    <w:rsid w:val="00486744"/>
    <w:rsid w:val="004870CB"/>
    <w:rsid w:val="00487D3F"/>
    <w:rsid w:val="00487E68"/>
    <w:rsid w:val="004903F6"/>
    <w:rsid w:val="00490B8C"/>
    <w:rsid w:val="0049160B"/>
    <w:rsid w:val="004963B5"/>
    <w:rsid w:val="004A0CA5"/>
    <w:rsid w:val="004A6A38"/>
    <w:rsid w:val="004A77F8"/>
    <w:rsid w:val="004A7E6E"/>
    <w:rsid w:val="004B1145"/>
    <w:rsid w:val="004B2F1C"/>
    <w:rsid w:val="004B5EEF"/>
    <w:rsid w:val="004C0B3F"/>
    <w:rsid w:val="004C13DE"/>
    <w:rsid w:val="004C2315"/>
    <w:rsid w:val="004C28AF"/>
    <w:rsid w:val="004C2FC5"/>
    <w:rsid w:val="004C379F"/>
    <w:rsid w:val="004C3C1D"/>
    <w:rsid w:val="004C6100"/>
    <w:rsid w:val="004C6383"/>
    <w:rsid w:val="004C66BD"/>
    <w:rsid w:val="004C7A01"/>
    <w:rsid w:val="004D1F96"/>
    <w:rsid w:val="004D2E20"/>
    <w:rsid w:val="004D2FA3"/>
    <w:rsid w:val="004D380B"/>
    <w:rsid w:val="004D3F40"/>
    <w:rsid w:val="004D4B15"/>
    <w:rsid w:val="004D6C2F"/>
    <w:rsid w:val="004E098E"/>
    <w:rsid w:val="004E0C54"/>
    <w:rsid w:val="004E0E93"/>
    <w:rsid w:val="004E149F"/>
    <w:rsid w:val="004E1E9F"/>
    <w:rsid w:val="004E21CA"/>
    <w:rsid w:val="004E2CC6"/>
    <w:rsid w:val="004E4122"/>
    <w:rsid w:val="004E6F1E"/>
    <w:rsid w:val="004F10EE"/>
    <w:rsid w:val="004F196C"/>
    <w:rsid w:val="004F19D2"/>
    <w:rsid w:val="004F664E"/>
    <w:rsid w:val="004F7FCC"/>
    <w:rsid w:val="005026EC"/>
    <w:rsid w:val="005125BD"/>
    <w:rsid w:val="005137DC"/>
    <w:rsid w:val="00514A8C"/>
    <w:rsid w:val="0051607B"/>
    <w:rsid w:val="00516986"/>
    <w:rsid w:val="00517E5A"/>
    <w:rsid w:val="00520555"/>
    <w:rsid w:val="00520F34"/>
    <w:rsid w:val="00521AA8"/>
    <w:rsid w:val="005229E8"/>
    <w:rsid w:val="00522E8E"/>
    <w:rsid w:val="00523D73"/>
    <w:rsid w:val="0052769B"/>
    <w:rsid w:val="00534458"/>
    <w:rsid w:val="00535F7D"/>
    <w:rsid w:val="0053646B"/>
    <w:rsid w:val="00540CAE"/>
    <w:rsid w:val="00540FEE"/>
    <w:rsid w:val="00542B3F"/>
    <w:rsid w:val="00543B01"/>
    <w:rsid w:val="00544D97"/>
    <w:rsid w:val="00545362"/>
    <w:rsid w:val="00550C5B"/>
    <w:rsid w:val="00553A2B"/>
    <w:rsid w:val="00554994"/>
    <w:rsid w:val="005556FF"/>
    <w:rsid w:val="005563FC"/>
    <w:rsid w:val="005565E0"/>
    <w:rsid w:val="00563083"/>
    <w:rsid w:val="0056573F"/>
    <w:rsid w:val="005668CF"/>
    <w:rsid w:val="005700CD"/>
    <w:rsid w:val="00570222"/>
    <w:rsid w:val="00570EC1"/>
    <w:rsid w:val="00571CBD"/>
    <w:rsid w:val="00575085"/>
    <w:rsid w:val="00575A31"/>
    <w:rsid w:val="00575D7B"/>
    <w:rsid w:val="00580FE3"/>
    <w:rsid w:val="00582B0E"/>
    <w:rsid w:val="005846B9"/>
    <w:rsid w:val="00587CCD"/>
    <w:rsid w:val="00591DAD"/>
    <w:rsid w:val="0059293D"/>
    <w:rsid w:val="00592A46"/>
    <w:rsid w:val="00593025"/>
    <w:rsid w:val="005940BB"/>
    <w:rsid w:val="00595365"/>
    <w:rsid w:val="005A0FE6"/>
    <w:rsid w:val="005A3161"/>
    <w:rsid w:val="005A3B30"/>
    <w:rsid w:val="005A41BF"/>
    <w:rsid w:val="005A4965"/>
    <w:rsid w:val="005A666F"/>
    <w:rsid w:val="005A6CDC"/>
    <w:rsid w:val="005B286D"/>
    <w:rsid w:val="005B5432"/>
    <w:rsid w:val="005C0EBC"/>
    <w:rsid w:val="005C0FF7"/>
    <w:rsid w:val="005C356B"/>
    <w:rsid w:val="005C5F64"/>
    <w:rsid w:val="005C7388"/>
    <w:rsid w:val="005D117E"/>
    <w:rsid w:val="005D141F"/>
    <w:rsid w:val="005D16EE"/>
    <w:rsid w:val="005D1CBB"/>
    <w:rsid w:val="005D3CE9"/>
    <w:rsid w:val="005D5113"/>
    <w:rsid w:val="005D6170"/>
    <w:rsid w:val="005D6376"/>
    <w:rsid w:val="005D714F"/>
    <w:rsid w:val="005D7896"/>
    <w:rsid w:val="005D7A71"/>
    <w:rsid w:val="005E1493"/>
    <w:rsid w:val="005E29E4"/>
    <w:rsid w:val="005E42A5"/>
    <w:rsid w:val="005F2EC1"/>
    <w:rsid w:val="005F316C"/>
    <w:rsid w:val="005F3485"/>
    <w:rsid w:val="005F3824"/>
    <w:rsid w:val="005F5AB7"/>
    <w:rsid w:val="005F649B"/>
    <w:rsid w:val="005F69CC"/>
    <w:rsid w:val="005F7DF1"/>
    <w:rsid w:val="006028E0"/>
    <w:rsid w:val="006068DD"/>
    <w:rsid w:val="0060746B"/>
    <w:rsid w:val="00613B99"/>
    <w:rsid w:val="00614122"/>
    <w:rsid w:val="00616E38"/>
    <w:rsid w:val="006170B5"/>
    <w:rsid w:val="0062056F"/>
    <w:rsid w:val="0062447B"/>
    <w:rsid w:val="00624737"/>
    <w:rsid w:val="00624BDA"/>
    <w:rsid w:val="00624D6B"/>
    <w:rsid w:val="006267DB"/>
    <w:rsid w:val="00627955"/>
    <w:rsid w:val="00630727"/>
    <w:rsid w:val="00630ABA"/>
    <w:rsid w:val="00632206"/>
    <w:rsid w:val="0063257F"/>
    <w:rsid w:val="006336D9"/>
    <w:rsid w:val="00633F6D"/>
    <w:rsid w:val="00634B2F"/>
    <w:rsid w:val="00634BA6"/>
    <w:rsid w:val="00636135"/>
    <w:rsid w:val="00641060"/>
    <w:rsid w:val="006412E6"/>
    <w:rsid w:val="00641920"/>
    <w:rsid w:val="00643ED0"/>
    <w:rsid w:val="00644B82"/>
    <w:rsid w:val="00646C1A"/>
    <w:rsid w:val="00647664"/>
    <w:rsid w:val="00647E09"/>
    <w:rsid w:val="00650669"/>
    <w:rsid w:val="006509C5"/>
    <w:rsid w:val="00650F90"/>
    <w:rsid w:val="00651661"/>
    <w:rsid w:val="00651B32"/>
    <w:rsid w:val="006541A6"/>
    <w:rsid w:val="00655269"/>
    <w:rsid w:val="0065563C"/>
    <w:rsid w:val="00656393"/>
    <w:rsid w:val="00657E60"/>
    <w:rsid w:val="00660391"/>
    <w:rsid w:val="006627BD"/>
    <w:rsid w:val="00663268"/>
    <w:rsid w:val="00663479"/>
    <w:rsid w:val="00663642"/>
    <w:rsid w:val="0066366C"/>
    <w:rsid w:val="00665059"/>
    <w:rsid w:val="00666B5A"/>
    <w:rsid w:val="00670110"/>
    <w:rsid w:val="00670B14"/>
    <w:rsid w:val="006722A9"/>
    <w:rsid w:val="00672A1C"/>
    <w:rsid w:val="00672A8F"/>
    <w:rsid w:val="006732A2"/>
    <w:rsid w:val="006739F0"/>
    <w:rsid w:val="00675D17"/>
    <w:rsid w:val="0068046B"/>
    <w:rsid w:val="00682A63"/>
    <w:rsid w:val="00683240"/>
    <w:rsid w:val="006847F4"/>
    <w:rsid w:val="006868A4"/>
    <w:rsid w:val="00690BA0"/>
    <w:rsid w:val="00691ECF"/>
    <w:rsid w:val="0069225F"/>
    <w:rsid w:val="00692A5D"/>
    <w:rsid w:val="00692F9F"/>
    <w:rsid w:val="00693B7C"/>
    <w:rsid w:val="00695A4A"/>
    <w:rsid w:val="00696EA2"/>
    <w:rsid w:val="006974E9"/>
    <w:rsid w:val="00697935"/>
    <w:rsid w:val="006A00F7"/>
    <w:rsid w:val="006A03CC"/>
    <w:rsid w:val="006A0758"/>
    <w:rsid w:val="006A16B8"/>
    <w:rsid w:val="006A177A"/>
    <w:rsid w:val="006A1A6D"/>
    <w:rsid w:val="006A3EE3"/>
    <w:rsid w:val="006A48F1"/>
    <w:rsid w:val="006A4C97"/>
    <w:rsid w:val="006A4F6A"/>
    <w:rsid w:val="006A7917"/>
    <w:rsid w:val="006A7A2A"/>
    <w:rsid w:val="006B0212"/>
    <w:rsid w:val="006B20F1"/>
    <w:rsid w:val="006B2488"/>
    <w:rsid w:val="006B3042"/>
    <w:rsid w:val="006B3536"/>
    <w:rsid w:val="006B4C80"/>
    <w:rsid w:val="006B6173"/>
    <w:rsid w:val="006B742E"/>
    <w:rsid w:val="006C26D4"/>
    <w:rsid w:val="006C35B7"/>
    <w:rsid w:val="006C3C06"/>
    <w:rsid w:val="006C3FF4"/>
    <w:rsid w:val="006C6D6E"/>
    <w:rsid w:val="006C7591"/>
    <w:rsid w:val="006C7763"/>
    <w:rsid w:val="006C7C38"/>
    <w:rsid w:val="006D12C2"/>
    <w:rsid w:val="006D26E6"/>
    <w:rsid w:val="006D2E0F"/>
    <w:rsid w:val="006D3853"/>
    <w:rsid w:val="006D3F86"/>
    <w:rsid w:val="006D5785"/>
    <w:rsid w:val="006D6CFB"/>
    <w:rsid w:val="006D75FB"/>
    <w:rsid w:val="006E31E5"/>
    <w:rsid w:val="006E3C96"/>
    <w:rsid w:val="006E556E"/>
    <w:rsid w:val="006E6741"/>
    <w:rsid w:val="006F04A7"/>
    <w:rsid w:val="006F2206"/>
    <w:rsid w:val="006F2E86"/>
    <w:rsid w:val="006F3524"/>
    <w:rsid w:val="006F6030"/>
    <w:rsid w:val="006F675C"/>
    <w:rsid w:val="007033D4"/>
    <w:rsid w:val="0070352A"/>
    <w:rsid w:val="00712DBE"/>
    <w:rsid w:val="00714B7F"/>
    <w:rsid w:val="007158EA"/>
    <w:rsid w:val="00716524"/>
    <w:rsid w:val="00717049"/>
    <w:rsid w:val="0072104E"/>
    <w:rsid w:val="00721BBD"/>
    <w:rsid w:val="00721D42"/>
    <w:rsid w:val="00724D9A"/>
    <w:rsid w:val="00725FCA"/>
    <w:rsid w:val="00726F9F"/>
    <w:rsid w:val="007313E1"/>
    <w:rsid w:val="0073155B"/>
    <w:rsid w:val="00731B8A"/>
    <w:rsid w:val="00731E5C"/>
    <w:rsid w:val="00732529"/>
    <w:rsid w:val="0073348C"/>
    <w:rsid w:val="00734D9A"/>
    <w:rsid w:val="00736CA5"/>
    <w:rsid w:val="00740D68"/>
    <w:rsid w:val="007420E2"/>
    <w:rsid w:val="00742A50"/>
    <w:rsid w:val="00743FBA"/>
    <w:rsid w:val="00744FE1"/>
    <w:rsid w:val="007466E3"/>
    <w:rsid w:val="00746C28"/>
    <w:rsid w:val="007472BD"/>
    <w:rsid w:val="0075087F"/>
    <w:rsid w:val="007509C4"/>
    <w:rsid w:val="007512E6"/>
    <w:rsid w:val="00751748"/>
    <w:rsid w:val="0075191E"/>
    <w:rsid w:val="00755F37"/>
    <w:rsid w:val="007561BD"/>
    <w:rsid w:val="00756D0E"/>
    <w:rsid w:val="00756F70"/>
    <w:rsid w:val="00757A51"/>
    <w:rsid w:val="00760045"/>
    <w:rsid w:val="00760DAF"/>
    <w:rsid w:val="00762318"/>
    <w:rsid w:val="007665C1"/>
    <w:rsid w:val="007679CE"/>
    <w:rsid w:val="00770513"/>
    <w:rsid w:val="007707D4"/>
    <w:rsid w:val="007709AE"/>
    <w:rsid w:val="00772ACA"/>
    <w:rsid w:val="0077327E"/>
    <w:rsid w:val="0077370A"/>
    <w:rsid w:val="00773FB0"/>
    <w:rsid w:val="00773FBD"/>
    <w:rsid w:val="00775A22"/>
    <w:rsid w:val="007767BC"/>
    <w:rsid w:val="0077680D"/>
    <w:rsid w:val="007772D4"/>
    <w:rsid w:val="007807F8"/>
    <w:rsid w:val="00781A9B"/>
    <w:rsid w:val="00782C01"/>
    <w:rsid w:val="00785D3F"/>
    <w:rsid w:val="00786048"/>
    <w:rsid w:val="00786EF7"/>
    <w:rsid w:val="00787899"/>
    <w:rsid w:val="00791623"/>
    <w:rsid w:val="00793944"/>
    <w:rsid w:val="00793C23"/>
    <w:rsid w:val="007959BD"/>
    <w:rsid w:val="007A0B5D"/>
    <w:rsid w:val="007A0D10"/>
    <w:rsid w:val="007A1A6B"/>
    <w:rsid w:val="007A1D48"/>
    <w:rsid w:val="007A296D"/>
    <w:rsid w:val="007A3A0F"/>
    <w:rsid w:val="007A5271"/>
    <w:rsid w:val="007A57B1"/>
    <w:rsid w:val="007A5964"/>
    <w:rsid w:val="007A6753"/>
    <w:rsid w:val="007B00EE"/>
    <w:rsid w:val="007B2D4F"/>
    <w:rsid w:val="007B4022"/>
    <w:rsid w:val="007B524F"/>
    <w:rsid w:val="007B75A7"/>
    <w:rsid w:val="007C1FC9"/>
    <w:rsid w:val="007C301B"/>
    <w:rsid w:val="007C34E8"/>
    <w:rsid w:val="007C5FCB"/>
    <w:rsid w:val="007C76B2"/>
    <w:rsid w:val="007D0E34"/>
    <w:rsid w:val="007D127D"/>
    <w:rsid w:val="007D20C6"/>
    <w:rsid w:val="007D2F30"/>
    <w:rsid w:val="007D2F7F"/>
    <w:rsid w:val="007D4DD1"/>
    <w:rsid w:val="007D57A2"/>
    <w:rsid w:val="007D57AB"/>
    <w:rsid w:val="007D7956"/>
    <w:rsid w:val="007D7B35"/>
    <w:rsid w:val="007E1675"/>
    <w:rsid w:val="007E2000"/>
    <w:rsid w:val="007E244B"/>
    <w:rsid w:val="007F0333"/>
    <w:rsid w:val="007F03C5"/>
    <w:rsid w:val="007F534F"/>
    <w:rsid w:val="007F64AE"/>
    <w:rsid w:val="0080034A"/>
    <w:rsid w:val="00800A5F"/>
    <w:rsid w:val="0080202B"/>
    <w:rsid w:val="00802F00"/>
    <w:rsid w:val="00805F62"/>
    <w:rsid w:val="00813340"/>
    <w:rsid w:val="008151B1"/>
    <w:rsid w:val="008159A3"/>
    <w:rsid w:val="0081714B"/>
    <w:rsid w:val="00820A8D"/>
    <w:rsid w:val="008229F5"/>
    <w:rsid w:val="008268A3"/>
    <w:rsid w:val="00827631"/>
    <w:rsid w:val="008306BD"/>
    <w:rsid w:val="00831C22"/>
    <w:rsid w:val="00834D4E"/>
    <w:rsid w:val="00836133"/>
    <w:rsid w:val="00841530"/>
    <w:rsid w:val="008436FA"/>
    <w:rsid w:val="00843D8E"/>
    <w:rsid w:val="008444A8"/>
    <w:rsid w:val="00845D1A"/>
    <w:rsid w:val="008513AB"/>
    <w:rsid w:val="008519A9"/>
    <w:rsid w:val="0085205B"/>
    <w:rsid w:val="00853510"/>
    <w:rsid w:val="00853A83"/>
    <w:rsid w:val="00855E6E"/>
    <w:rsid w:val="0085781D"/>
    <w:rsid w:val="008578BC"/>
    <w:rsid w:val="00857B5B"/>
    <w:rsid w:val="0086023D"/>
    <w:rsid w:val="00860590"/>
    <w:rsid w:val="00860A51"/>
    <w:rsid w:val="00860CD1"/>
    <w:rsid w:val="00861EDD"/>
    <w:rsid w:val="00863A94"/>
    <w:rsid w:val="00865CB5"/>
    <w:rsid w:val="00865EDC"/>
    <w:rsid w:val="0087022D"/>
    <w:rsid w:val="00870F7A"/>
    <w:rsid w:val="00871080"/>
    <w:rsid w:val="008726E2"/>
    <w:rsid w:val="0087481A"/>
    <w:rsid w:val="00876AFD"/>
    <w:rsid w:val="00877B73"/>
    <w:rsid w:val="00877E0A"/>
    <w:rsid w:val="00877E90"/>
    <w:rsid w:val="00880695"/>
    <w:rsid w:val="00881E79"/>
    <w:rsid w:val="00882327"/>
    <w:rsid w:val="008823E9"/>
    <w:rsid w:val="00883B15"/>
    <w:rsid w:val="00885172"/>
    <w:rsid w:val="00885BAA"/>
    <w:rsid w:val="008868DC"/>
    <w:rsid w:val="00886B8F"/>
    <w:rsid w:val="00887C05"/>
    <w:rsid w:val="0089229C"/>
    <w:rsid w:val="008974D3"/>
    <w:rsid w:val="008A00ED"/>
    <w:rsid w:val="008A13E8"/>
    <w:rsid w:val="008A1E3B"/>
    <w:rsid w:val="008A1EC7"/>
    <w:rsid w:val="008A29D0"/>
    <w:rsid w:val="008A50DE"/>
    <w:rsid w:val="008A72EF"/>
    <w:rsid w:val="008A7CFC"/>
    <w:rsid w:val="008B1183"/>
    <w:rsid w:val="008B190E"/>
    <w:rsid w:val="008B1C72"/>
    <w:rsid w:val="008B3D85"/>
    <w:rsid w:val="008B43F9"/>
    <w:rsid w:val="008B4BBC"/>
    <w:rsid w:val="008B7010"/>
    <w:rsid w:val="008B738C"/>
    <w:rsid w:val="008C2C4B"/>
    <w:rsid w:val="008C6146"/>
    <w:rsid w:val="008C626C"/>
    <w:rsid w:val="008C72E2"/>
    <w:rsid w:val="008C7D68"/>
    <w:rsid w:val="008D20FB"/>
    <w:rsid w:val="008D4481"/>
    <w:rsid w:val="008D4515"/>
    <w:rsid w:val="008D4C97"/>
    <w:rsid w:val="008D5D35"/>
    <w:rsid w:val="008E46A6"/>
    <w:rsid w:val="008E4887"/>
    <w:rsid w:val="008E5040"/>
    <w:rsid w:val="008E52B5"/>
    <w:rsid w:val="008E778E"/>
    <w:rsid w:val="008E7A38"/>
    <w:rsid w:val="008F277E"/>
    <w:rsid w:val="008F3124"/>
    <w:rsid w:val="008F5965"/>
    <w:rsid w:val="008F660B"/>
    <w:rsid w:val="008F77BC"/>
    <w:rsid w:val="008F7A36"/>
    <w:rsid w:val="008F7E05"/>
    <w:rsid w:val="009031B9"/>
    <w:rsid w:val="0090508B"/>
    <w:rsid w:val="00907DFB"/>
    <w:rsid w:val="00911B16"/>
    <w:rsid w:val="00911EE6"/>
    <w:rsid w:val="00912F65"/>
    <w:rsid w:val="009161DD"/>
    <w:rsid w:val="00920D0F"/>
    <w:rsid w:val="00921569"/>
    <w:rsid w:val="00921903"/>
    <w:rsid w:val="00921928"/>
    <w:rsid w:val="009258C2"/>
    <w:rsid w:val="009272C0"/>
    <w:rsid w:val="00934A26"/>
    <w:rsid w:val="00934B38"/>
    <w:rsid w:val="00934F3F"/>
    <w:rsid w:val="0093546D"/>
    <w:rsid w:val="009365C2"/>
    <w:rsid w:val="00940856"/>
    <w:rsid w:val="0094107C"/>
    <w:rsid w:val="00942E92"/>
    <w:rsid w:val="00944C0D"/>
    <w:rsid w:val="009478AD"/>
    <w:rsid w:val="00947D55"/>
    <w:rsid w:val="00947F1B"/>
    <w:rsid w:val="00951ABC"/>
    <w:rsid w:val="00952BBF"/>
    <w:rsid w:val="00955854"/>
    <w:rsid w:val="009558AB"/>
    <w:rsid w:val="00955981"/>
    <w:rsid w:val="00956ADA"/>
    <w:rsid w:val="00961A81"/>
    <w:rsid w:val="0096495B"/>
    <w:rsid w:val="009657E3"/>
    <w:rsid w:val="00966064"/>
    <w:rsid w:val="0096631E"/>
    <w:rsid w:val="009742E9"/>
    <w:rsid w:val="00975EF5"/>
    <w:rsid w:val="00976253"/>
    <w:rsid w:val="00976F04"/>
    <w:rsid w:val="0097774F"/>
    <w:rsid w:val="00977DFC"/>
    <w:rsid w:val="00980086"/>
    <w:rsid w:val="00980D8D"/>
    <w:rsid w:val="00982046"/>
    <w:rsid w:val="009825B2"/>
    <w:rsid w:val="0098283B"/>
    <w:rsid w:val="00982F7F"/>
    <w:rsid w:val="009848C0"/>
    <w:rsid w:val="00985D85"/>
    <w:rsid w:val="00986A5F"/>
    <w:rsid w:val="009870D7"/>
    <w:rsid w:val="0098752B"/>
    <w:rsid w:val="00991AE9"/>
    <w:rsid w:val="00993F33"/>
    <w:rsid w:val="00996154"/>
    <w:rsid w:val="009971A2"/>
    <w:rsid w:val="009A0531"/>
    <w:rsid w:val="009A07B1"/>
    <w:rsid w:val="009A07C6"/>
    <w:rsid w:val="009A2E0E"/>
    <w:rsid w:val="009A3A65"/>
    <w:rsid w:val="009A786A"/>
    <w:rsid w:val="009A78DD"/>
    <w:rsid w:val="009B1482"/>
    <w:rsid w:val="009B1A46"/>
    <w:rsid w:val="009B25DA"/>
    <w:rsid w:val="009B478C"/>
    <w:rsid w:val="009B6F12"/>
    <w:rsid w:val="009B6F43"/>
    <w:rsid w:val="009B7BFB"/>
    <w:rsid w:val="009B7CCD"/>
    <w:rsid w:val="009C04BF"/>
    <w:rsid w:val="009C2C90"/>
    <w:rsid w:val="009C2E63"/>
    <w:rsid w:val="009C312C"/>
    <w:rsid w:val="009C5305"/>
    <w:rsid w:val="009D1EB4"/>
    <w:rsid w:val="009D408F"/>
    <w:rsid w:val="009D509A"/>
    <w:rsid w:val="009D591B"/>
    <w:rsid w:val="009D59A6"/>
    <w:rsid w:val="009D5F7D"/>
    <w:rsid w:val="009D61BA"/>
    <w:rsid w:val="009D6B61"/>
    <w:rsid w:val="009D7368"/>
    <w:rsid w:val="009E2CD0"/>
    <w:rsid w:val="009E3276"/>
    <w:rsid w:val="009E36D8"/>
    <w:rsid w:val="009E40FB"/>
    <w:rsid w:val="009E42AF"/>
    <w:rsid w:val="009E49BA"/>
    <w:rsid w:val="009E5F8B"/>
    <w:rsid w:val="009E694A"/>
    <w:rsid w:val="009F1CD7"/>
    <w:rsid w:val="009F1E08"/>
    <w:rsid w:val="009F3CDD"/>
    <w:rsid w:val="009F418B"/>
    <w:rsid w:val="009F4975"/>
    <w:rsid w:val="009F51CB"/>
    <w:rsid w:val="009F57C6"/>
    <w:rsid w:val="009F622B"/>
    <w:rsid w:val="009F6D7F"/>
    <w:rsid w:val="009F773E"/>
    <w:rsid w:val="00A01C14"/>
    <w:rsid w:val="00A02205"/>
    <w:rsid w:val="00A03F51"/>
    <w:rsid w:val="00A0526B"/>
    <w:rsid w:val="00A05F64"/>
    <w:rsid w:val="00A07C16"/>
    <w:rsid w:val="00A1070E"/>
    <w:rsid w:val="00A11E51"/>
    <w:rsid w:val="00A132FA"/>
    <w:rsid w:val="00A1350E"/>
    <w:rsid w:val="00A13E8B"/>
    <w:rsid w:val="00A16588"/>
    <w:rsid w:val="00A1690D"/>
    <w:rsid w:val="00A174A6"/>
    <w:rsid w:val="00A174BA"/>
    <w:rsid w:val="00A20925"/>
    <w:rsid w:val="00A21FCD"/>
    <w:rsid w:val="00A231C9"/>
    <w:rsid w:val="00A23D38"/>
    <w:rsid w:val="00A24CFB"/>
    <w:rsid w:val="00A24F72"/>
    <w:rsid w:val="00A27684"/>
    <w:rsid w:val="00A30DFB"/>
    <w:rsid w:val="00A32949"/>
    <w:rsid w:val="00A330DE"/>
    <w:rsid w:val="00A33529"/>
    <w:rsid w:val="00A33D1F"/>
    <w:rsid w:val="00A35626"/>
    <w:rsid w:val="00A40479"/>
    <w:rsid w:val="00A40782"/>
    <w:rsid w:val="00A42495"/>
    <w:rsid w:val="00A44176"/>
    <w:rsid w:val="00A46F9C"/>
    <w:rsid w:val="00A478C3"/>
    <w:rsid w:val="00A511CD"/>
    <w:rsid w:val="00A5342E"/>
    <w:rsid w:val="00A60B4B"/>
    <w:rsid w:val="00A60C15"/>
    <w:rsid w:val="00A60F80"/>
    <w:rsid w:val="00A61DD6"/>
    <w:rsid w:val="00A65873"/>
    <w:rsid w:val="00A659B2"/>
    <w:rsid w:val="00A65D9E"/>
    <w:rsid w:val="00A65F02"/>
    <w:rsid w:val="00A65FA5"/>
    <w:rsid w:val="00A71876"/>
    <w:rsid w:val="00A7197B"/>
    <w:rsid w:val="00A72269"/>
    <w:rsid w:val="00A724FC"/>
    <w:rsid w:val="00A7354C"/>
    <w:rsid w:val="00A73AC2"/>
    <w:rsid w:val="00A74400"/>
    <w:rsid w:val="00A74539"/>
    <w:rsid w:val="00A7542A"/>
    <w:rsid w:val="00A80722"/>
    <w:rsid w:val="00A80819"/>
    <w:rsid w:val="00A81659"/>
    <w:rsid w:val="00A81DEC"/>
    <w:rsid w:val="00A82C35"/>
    <w:rsid w:val="00A82ED9"/>
    <w:rsid w:val="00A85999"/>
    <w:rsid w:val="00A85EF0"/>
    <w:rsid w:val="00A86241"/>
    <w:rsid w:val="00A86C67"/>
    <w:rsid w:val="00A86D67"/>
    <w:rsid w:val="00A905B2"/>
    <w:rsid w:val="00A9142A"/>
    <w:rsid w:val="00A9205B"/>
    <w:rsid w:val="00A93322"/>
    <w:rsid w:val="00A93971"/>
    <w:rsid w:val="00A95035"/>
    <w:rsid w:val="00A955ED"/>
    <w:rsid w:val="00A96483"/>
    <w:rsid w:val="00A97CD8"/>
    <w:rsid w:val="00AA03A7"/>
    <w:rsid w:val="00AA53AF"/>
    <w:rsid w:val="00AB2835"/>
    <w:rsid w:val="00AB4A59"/>
    <w:rsid w:val="00AB4AD8"/>
    <w:rsid w:val="00AB5AAB"/>
    <w:rsid w:val="00AC47BF"/>
    <w:rsid w:val="00AC4E9C"/>
    <w:rsid w:val="00AD00A2"/>
    <w:rsid w:val="00AD3697"/>
    <w:rsid w:val="00AD4438"/>
    <w:rsid w:val="00AD45C5"/>
    <w:rsid w:val="00AD6534"/>
    <w:rsid w:val="00AE07A1"/>
    <w:rsid w:val="00AE0C11"/>
    <w:rsid w:val="00AE1935"/>
    <w:rsid w:val="00AE2BFD"/>
    <w:rsid w:val="00AE423C"/>
    <w:rsid w:val="00AE4F70"/>
    <w:rsid w:val="00AE5385"/>
    <w:rsid w:val="00AE68D2"/>
    <w:rsid w:val="00AE702D"/>
    <w:rsid w:val="00AE76F7"/>
    <w:rsid w:val="00AE786E"/>
    <w:rsid w:val="00AF1DBE"/>
    <w:rsid w:val="00AF2C2A"/>
    <w:rsid w:val="00AF30FD"/>
    <w:rsid w:val="00AF31C1"/>
    <w:rsid w:val="00AF3435"/>
    <w:rsid w:val="00AF4600"/>
    <w:rsid w:val="00AF4A54"/>
    <w:rsid w:val="00AF5956"/>
    <w:rsid w:val="00AF6D1B"/>
    <w:rsid w:val="00AF757A"/>
    <w:rsid w:val="00B00623"/>
    <w:rsid w:val="00B006A6"/>
    <w:rsid w:val="00B00EC2"/>
    <w:rsid w:val="00B01E85"/>
    <w:rsid w:val="00B02CFA"/>
    <w:rsid w:val="00B0301D"/>
    <w:rsid w:val="00B0395A"/>
    <w:rsid w:val="00B05797"/>
    <w:rsid w:val="00B06C02"/>
    <w:rsid w:val="00B1115A"/>
    <w:rsid w:val="00B14D24"/>
    <w:rsid w:val="00B16D80"/>
    <w:rsid w:val="00B17EE5"/>
    <w:rsid w:val="00B206C2"/>
    <w:rsid w:val="00B20E8D"/>
    <w:rsid w:val="00B213B0"/>
    <w:rsid w:val="00B2228F"/>
    <w:rsid w:val="00B22362"/>
    <w:rsid w:val="00B2250B"/>
    <w:rsid w:val="00B2450D"/>
    <w:rsid w:val="00B24C44"/>
    <w:rsid w:val="00B2529B"/>
    <w:rsid w:val="00B271A3"/>
    <w:rsid w:val="00B27CC6"/>
    <w:rsid w:val="00B27F56"/>
    <w:rsid w:val="00B30E3E"/>
    <w:rsid w:val="00B313A9"/>
    <w:rsid w:val="00B319B2"/>
    <w:rsid w:val="00B322F2"/>
    <w:rsid w:val="00B32444"/>
    <w:rsid w:val="00B33A6F"/>
    <w:rsid w:val="00B33CDE"/>
    <w:rsid w:val="00B34383"/>
    <w:rsid w:val="00B35C81"/>
    <w:rsid w:val="00B37E29"/>
    <w:rsid w:val="00B37F78"/>
    <w:rsid w:val="00B40D5A"/>
    <w:rsid w:val="00B411C0"/>
    <w:rsid w:val="00B42C89"/>
    <w:rsid w:val="00B434B4"/>
    <w:rsid w:val="00B501C0"/>
    <w:rsid w:val="00B5058E"/>
    <w:rsid w:val="00B51A96"/>
    <w:rsid w:val="00B521F2"/>
    <w:rsid w:val="00B53086"/>
    <w:rsid w:val="00B53251"/>
    <w:rsid w:val="00B54BB8"/>
    <w:rsid w:val="00B55277"/>
    <w:rsid w:val="00B55288"/>
    <w:rsid w:val="00B554BB"/>
    <w:rsid w:val="00B55561"/>
    <w:rsid w:val="00B56CF2"/>
    <w:rsid w:val="00B57B2F"/>
    <w:rsid w:val="00B6548B"/>
    <w:rsid w:val="00B70DCF"/>
    <w:rsid w:val="00B71735"/>
    <w:rsid w:val="00B7271C"/>
    <w:rsid w:val="00B74FA6"/>
    <w:rsid w:val="00B75DB1"/>
    <w:rsid w:val="00B75E91"/>
    <w:rsid w:val="00B77A1F"/>
    <w:rsid w:val="00B80CD1"/>
    <w:rsid w:val="00B82E9C"/>
    <w:rsid w:val="00B8441C"/>
    <w:rsid w:val="00B844F5"/>
    <w:rsid w:val="00B8589B"/>
    <w:rsid w:val="00B86175"/>
    <w:rsid w:val="00B861ED"/>
    <w:rsid w:val="00B8715C"/>
    <w:rsid w:val="00B871E8"/>
    <w:rsid w:val="00B87E78"/>
    <w:rsid w:val="00B91587"/>
    <w:rsid w:val="00B919E5"/>
    <w:rsid w:val="00B91E31"/>
    <w:rsid w:val="00B91FE4"/>
    <w:rsid w:val="00B9403E"/>
    <w:rsid w:val="00B94AA1"/>
    <w:rsid w:val="00B94BCD"/>
    <w:rsid w:val="00BA074B"/>
    <w:rsid w:val="00BA13D0"/>
    <w:rsid w:val="00BA2A46"/>
    <w:rsid w:val="00BA2B1B"/>
    <w:rsid w:val="00BA30A2"/>
    <w:rsid w:val="00BA50AB"/>
    <w:rsid w:val="00BA6E6E"/>
    <w:rsid w:val="00BA6EFA"/>
    <w:rsid w:val="00BB012A"/>
    <w:rsid w:val="00BB100B"/>
    <w:rsid w:val="00BB11FE"/>
    <w:rsid w:val="00BB2978"/>
    <w:rsid w:val="00BB2BDB"/>
    <w:rsid w:val="00BB2D6F"/>
    <w:rsid w:val="00BB78C8"/>
    <w:rsid w:val="00BC346D"/>
    <w:rsid w:val="00BC53BB"/>
    <w:rsid w:val="00BC62F4"/>
    <w:rsid w:val="00BD18F9"/>
    <w:rsid w:val="00BD2A37"/>
    <w:rsid w:val="00BD3C37"/>
    <w:rsid w:val="00BD5532"/>
    <w:rsid w:val="00BD5CEB"/>
    <w:rsid w:val="00BD72F5"/>
    <w:rsid w:val="00BE0864"/>
    <w:rsid w:val="00BE17A2"/>
    <w:rsid w:val="00BE3629"/>
    <w:rsid w:val="00BE4CA2"/>
    <w:rsid w:val="00BE4D2F"/>
    <w:rsid w:val="00BE756C"/>
    <w:rsid w:val="00BE782E"/>
    <w:rsid w:val="00BF1A0C"/>
    <w:rsid w:val="00BF1E87"/>
    <w:rsid w:val="00BF375E"/>
    <w:rsid w:val="00BF49CC"/>
    <w:rsid w:val="00BF6DC6"/>
    <w:rsid w:val="00BF757E"/>
    <w:rsid w:val="00BF76D3"/>
    <w:rsid w:val="00C0485C"/>
    <w:rsid w:val="00C06129"/>
    <w:rsid w:val="00C101E2"/>
    <w:rsid w:val="00C12FD1"/>
    <w:rsid w:val="00C16511"/>
    <w:rsid w:val="00C17599"/>
    <w:rsid w:val="00C17FB8"/>
    <w:rsid w:val="00C204EA"/>
    <w:rsid w:val="00C22F12"/>
    <w:rsid w:val="00C24A0A"/>
    <w:rsid w:val="00C24C4B"/>
    <w:rsid w:val="00C27CCB"/>
    <w:rsid w:val="00C30D21"/>
    <w:rsid w:val="00C334B4"/>
    <w:rsid w:val="00C33868"/>
    <w:rsid w:val="00C3509A"/>
    <w:rsid w:val="00C363BF"/>
    <w:rsid w:val="00C3751D"/>
    <w:rsid w:val="00C415F6"/>
    <w:rsid w:val="00C4160F"/>
    <w:rsid w:val="00C4333D"/>
    <w:rsid w:val="00C4419D"/>
    <w:rsid w:val="00C443B5"/>
    <w:rsid w:val="00C44708"/>
    <w:rsid w:val="00C50A90"/>
    <w:rsid w:val="00C511EA"/>
    <w:rsid w:val="00C529EA"/>
    <w:rsid w:val="00C55285"/>
    <w:rsid w:val="00C56CA9"/>
    <w:rsid w:val="00C618A7"/>
    <w:rsid w:val="00C627BF"/>
    <w:rsid w:val="00C62A9A"/>
    <w:rsid w:val="00C63B41"/>
    <w:rsid w:val="00C66D87"/>
    <w:rsid w:val="00C702FB"/>
    <w:rsid w:val="00C70A13"/>
    <w:rsid w:val="00C717AA"/>
    <w:rsid w:val="00C71F4B"/>
    <w:rsid w:val="00C74BAA"/>
    <w:rsid w:val="00C74E5A"/>
    <w:rsid w:val="00C75EDD"/>
    <w:rsid w:val="00C76A38"/>
    <w:rsid w:val="00C76F0A"/>
    <w:rsid w:val="00C80611"/>
    <w:rsid w:val="00C807C2"/>
    <w:rsid w:val="00C8280A"/>
    <w:rsid w:val="00C82812"/>
    <w:rsid w:val="00C839BB"/>
    <w:rsid w:val="00C84A42"/>
    <w:rsid w:val="00C90ECA"/>
    <w:rsid w:val="00C924E9"/>
    <w:rsid w:val="00C92DEF"/>
    <w:rsid w:val="00C9319D"/>
    <w:rsid w:val="00C94310"/>
    <w:rsid w:val="00C95010"/>
    <w:rsid w:val="00C97AB0"/>
    <w:rsid w:val="00C97E41"/>
    <w:rsid w:val="00CA36D5"/>
    <w:rsid w:val="00CA4C6A"/>
    <w:rsid w:val="00CA6F32"/>
    <w:rsid w:val="00CA7E4C"/>
    <w:rsid w:val="00CB016C"/>
    <w:rsid w:val="00CB0EDA"/>
    <w:rsid w:val="00CB119C"/>
    <w:rsid w:val="00CB1DA2"/>
    <w:rsid w:val="00CB300E"/>
    <w:rsid w:val="00CB529D"/>
    <w:rsid w:val="00CC0725"/>
    <w:rsid w:val="00CC3372"/>
    <w:rsid w:val="00CC34D4"/>
    <w:rsid w:val="00CC361F"/>
    <w:rsid w:val="00CC4B7F"/>
    <w:rsid w:val="00CC7D45"/>
    <w:rsid w:val="00CD3D00"/>
    <w:rsid w:val="00CD4D2E"/>
    <w:rsid w:val="00CD53F9"/>
    <w:rsid w:val="00CD5419"/>
    <w:rsid w:val="00CE088C"/>
    <w:rsid w:val="00CE2636"/>
    <w:rsid w:val="00CE3BF8"/>
    <w:rsid w:val="00CE3D25"/>
    <w:rsid w:val="00CE3E24"/>
    <w:rsid w:val="00CE42A6"/>
    <w:rsid w:val="00CE5218"/>
    <w:rsid w:val="00CE5EF2"/>
    <w:rsid w:val="00CE6B6B"/>
    <w:rsid w:val="00CF213F"/>
    <w:rsid w:val="00CF24C6"/>
    <w:rsid w:val="00CF34F1"/>
    <w:rsid w:val="00CF4B89"/>
    <w:rsid w:val="00CF4E33"/>
    <w:rsid w:val="00CF4FA4"/>
    <w:rsid w:val="00CF5989"/>
    <w:rsid w:val="00CF786F"/>
    <w:rsid w:val="00D019DC"/>
    <w:rsid w:val="00D020E5"/>
    <w:rsid w:val="00D075F0"/>
    <w:rsid w:val="00D10F95"/>
    <w:rsid w:val="00D1449D"/>
    <w:rsid w:val="00D14DAC"/>
    <w:rsid w:val="00D1539D"/>
    <w:rsid w:val="00D15573"/>
    <w:rsid w:val="00D1639F"/>
    <w:rsid w:val="00D17F3B"/>
    <w:rsid w:val="00D20346"/>
    <w:rsid w:val="00D2063E"/>
    <w:rsid w:val="00D20BFF"/>
    <w:rsid w:val="00D20CBE"/>
    <w:rsid w:val="00D21A64"/>
    <w:rsid w:val="00D2263D"/>
    <w:rsid w:val="00D22A2D"/>
    <w:rsid w:val="00D22BA8"/>
    <w:rsid w:val="00D23DD5"/>
    <w:rsid w:val="00D24910"/>
    <w:rsid w:val="00D24D8D"/>
    <w:rsid w:val="00D2682D"/>
    <w:rsid w:val="00D30562"/>
    <w:rsid w:val="00D30BA9"/>
    <w:rsid w:val="00D32430"/>
    <w:rsid w:val="00D32CAD"/>
    <w:rsid w:val="00D34308"/>
    <w:rsid w:val="00D3448D"/>
    <w:rsid w:val="00D34CCA"/>
    <w:rsid w:val="00D36182"/>
    <w:rsid w:val="00D36300"/>
    <w:rsid w:val="00D36A09"/>
    <w:rsid w:val="00D40015"/>
    <w:rsid w:val="00D40D3A"/>
    <w:rsid w:val="00D41A07"/>
    <w:rsid w:val="00D41D04"/>
    <w:rsid w:val="00D42728"/>
    <w:rsid w:val="00D4330A"/>
    <w:rsid w:val="00D437F6"/>
    <w:rsid w:val="00D46589"/>
    <w:rsid w:val="00D50069"/>
    <w:rsid w:val="00D50961"/>
    <w:rsid w:val="00D51DE8"/>
    <w:rsid w:val="00D5253F"/>
    <w:rsid w:val="00D52A15"/>
    <w:rsid w:val="00D55B4F"/>
    <w:rsid w:val="00D575DF"/>
    <w:rsid w:val="00D60426"/>
    <w:rsid w:val="00D60896"/>
    <w:rsid w:val="00D616A3"/>
    <w:rsid w:val="00D61CBD"/>
    <w:rsid w:val="00D6236C"/>
    <w:rsid w:val="00D62405"/>
    <w:rsid w:val="00D62D5A"/>
    <w:rsid w:val="00D63BFC"/>
    <w:rsid w:val="00D6539A"/>
    <w:rsid w:val="00D7006E"/>
    <w:rsid w:val="00D7009D"/>
    <w:rsid w:val="00D70B45"/>
    <w:rsid w:val="00D70CF6"/>
    <w:rsid w:val="00D71865"/>
    <w:rsid w:val="00D733B0"/>
    <w:rsid w:val="00D7757A"/>
    <w:rsid w:val="00D8005E"/>
    <w:rsid w:val="00D81905"/>
    <w:rsid w:val="00D82C36"/>
    <w:rsid w:val="00D830F4"/>
    <w:rsid w:val="00D851EC"/>
    <w:rsid w:val="00D853FA"/>
    <w:rsid w:val="00D875A3"/>
    <w:rsid w:val="00D918B9"/>
    <w:rsid w:val="00D921B0"/>
    <w:rsid w:val="00D93301"/>
    <w:rsid w:val="00D94DB3"/>
    <w:rsid w:val="00D950E5"/>
    <w:rsid w:val="00D96AD0"/>
    <w:rsid w:val="00DA2297"/>
    <w:rsid w:val="00DA605B"/>
    <w:rsid w:val="00DA7E3B"/>
    <w:rsid w:val="00DB09FC"/>
    <w:rsid w:val="00DB1740"/>
    <w:rsid w:val="00DB3458"/>
    <w:rsid w:val="00DB66F0"/>
    <w:rsid w:val="00DB6ECB"/>
    <w:rsid w:val="00DB71AF"/>
    <w:rsid w:val="00DB7962"/>
    <w:rsid w:val="00DC18A0"/>
    <w:rsid w:val="00DC194F"/>
    <w:rsid w:val="00DC1BA4"/>
    <w:rsid w:val="00DC557F"/>
    <w:rsid w:val="00DD079B"/>
    <w:rsid w:val="00DD0EBC"/>
    <w:rsid w:val="00DD310B"/>
    <w:rsid w:val="00DD3E7F"/>
    <w:rsid w:val="00DD403C"/>
    <w:rsid w:val="00DD4A54"/>
    <w:rsid w:val="00DD58AA"/>
    <w:rsid w:val="00DD607D"/>
    <w:rsid w:val="00DD7C04"/>
    <w:rsid w:val="00DE0812"/>
    <w:rsid w:val="00DE19B0"/>
    <w:rsid w:val="00DE2B12"/>
    <w:rsid w:val="00DE56FA"/>
    <w:rsid w:val="00DE5B95"/>
    <w:rsid w:val="00DE65C4"/>
    <w:rsid w:val="00DF10B9"/>
    <w:rsid w:val="00DF2AF7"/>
    <w:rsid w:val="00DF2F66"/>
    <w:rsid w:val="00DF3909"/>
    <w:rsid w:val="00DF5CE5"/>
    <w:rsid w:val="00DF6AA5"/>
    <w:rsid w:val="00DF6C98"/>
    <w:rsid w:val="00DF7A34"/>
    <w:rsid w:val="00E00BD2"/>
    <w:rsid w:val="00E00F13"/>
    <w:rsid w:val="00E00FC4"/>
    <w:rsid w:val="00E02F5D"/>
    <w:rsid w:val="00E038E6"/>
    <w:rsid w:val="00E0422B"/>
    <w:rsid w:val="00E10982"/>
    <w:rsid w:val="00E118D5"/>
    <w:rsid w:val="00E168F7"/>
    <w:rsid w:val="00E17E14"/>
    <w:rsid w:val="00E2003C"/>
    <w:rsid w:val="00E211B4"/>
    <w:rsid w:val="00E264EE"/>
    <w:rsid w:val="00E3151B"/>
    <w:rsid w:val="00E33F05"/>
    <w:rsid w:val="00E346D6"/>
    <w:rsid w:val="00E35F89"/>
    <w:rsid w:val="00E36276"/>
    <w:rsid w:val="00E44851"/>
    <w:rsid w:val="00E45C05"/>
    <w:rsid w:val="00E514D4"/>
    <w:rsid w:val="00E530BA"/>
    <w:rsid w:val="00E535BA"/>
    <w:rsid w:val="00E54521"/>
    <w:rsid w:val="00E577D9"/>
    <w:rsid w:val="00E57BE8"/>
    <w:rsid w:val="00E60365"/>
    <w:rsid w:val="00E60401"/>
    <w:rsid w:val="00E605CF"/>
    <w:rsid w:val="00E60CB0"/>
    <w:rsid w:val="00E60D99"/>
    <w:rsid w:val="00E6132A"/>
    <w:rsid w:val="00E61941"/>
    <w:rsid w:val="00E6197B"/>
    <w:rsid w:val="00E64DE5"/>
    <w:rsid w:val="00E65D6B"/>
    <w:rsid w:val="00E66A9B"/>
    <w:rsid w:val="00E66AE3"/>
    <w:rsid w:val="00E72871"/>
    <w:rsid w:val="00E73145"/>
    <w:rsid w:val="00E73AD4"/>
    <w:rsid w:val="00E73D8B"/>
    <w:rsid w:val="00E755D3"/>
    <w:rsid w:val="00E772E2"/>
    <w:rsid w:val="00E77633"/>
    <w:rsid w:val="00E777E0"/>
    <w:rsid w:val="00E81127"/>
    <w:rsid w:val="00E829BB"/>
    <w:rsid w:val="00E842DA"/>
    <w:rsid w:val="00E848E2"/>
    <w:rsid w:val="00E857F3"/>
    <w:rsid w:val="00E85B4C"/>
    <w:rsid w:val="00E873DB"/>
    <w:rsid w:val="00E90EB8"/>
    <w:rsid w:val="00E91D86"/>
    <w:rsid w:val="00E9248B"/>
    <w:rsid w:val="00EA00F3"/>
    <w:rsid w:val="00EA3F62"/>
    <w:rsid w:val="00EA49CA"/>
    <w:rsid w:val="00EA6384"/>
    <w:rsid w:val="00EB08DE"/>
    <w:rsid w:val="00EB19B7"/>
    <w:rsid w:val="00EB27E2"/>
    <w:rsid w:val="00EB3904"/>
    <w:rsid w:val="00EB48A3"/>
    <w:rsid w:val="00EB5C74"/>
    <w:rsid w:val="00EB600F"/>
    <w:rsid w:val="00EC09DD"/>
    <w:rsid w:val="00EC2291"/>
    <w:rsid w:val="00EC53E0"/>
    <w:rsid w:val="00EC5751"/>
    <w:rsid w:val="00EC5AD4"/>
    <w:rsid w:val="00EC62A3"/>
    <w:rsid w:val="00EC65BA"/>
    <w:rsid w:val="00EC7E3C"/>
    <w:rsid w:val="00ED10CD"/>
    <w:rsid w:val="00ED1184"/>
    <w:rsid w:val="00ED227E"/>
    <w:rsid w:val="00ED33C1"/>
    <w:rsid w:val="00ED51C1"/>
    <w:rsid w:val="00ED52FF"/>
    <w:rsid w:val="00ED5DD4"/>
    <w:rsid w:val="00ED6E3C"/>
    <w:rsid w:val="00ED6E44"/>
    <w:rsid w:val="00ED7D71"/>
    <w:rsid w:val="00EE0C67"/>
    <w:rsid w:val="00EE1253"/>
    <w:rsid w:val="00EE1DD7"/>
    <w:rsid w:val="00EE2AE6"/>
    <w:rsid w:val="00EE3DCF"/>
    <w:rsid w:val="00EE7EE9"/>
    <w:rsid w:val="00EF05B1"/>
    <w:rsid w:val="00EF489C"/>
    <w:rsid w:val="00EF69F9"/>
    <w:rsid w:val="00EF7D00"/>
    <w:rsid w:val="00F02268"/>
    <w:rsid w:val="00F02D94"/>
    <w:rsid w:val="00F05D35"/>
    <w:rsid w:val="00F063BA"/>
    <w:rsid w:val="00F06C6C"/>
    <w:rsid w:val="00F06C75"/>
    <w:rsid w:val="00F101E2"/>
    <w:rsid w:val="00F1434F"/>
    <w:rsid w:val="00F15F32"/>
    <w:rsid w:val="00F16138"/>
    <w:rsid w:val="00F164F7"/>
    <w:rsid w:val="00F16D75"/>
    <w:rsid w:val="00F20745"/>
    <w:rsid w:val="00F207DF"/>
    <w:rsid w:val="00F20F80"/>
    <w:rsid w:val="00F22D36"/>
    <w:rsid w:val="00F23E39"/>
    <w:rsid w:val="00F26207"/>
    <w:rsid w:val="00F27791"/>
    <w:rsid w:val="00F316B1"/>
    <w:rsid w:val="00F31E93"/>
    <w:rsid w:val="00F32454"/>
    <w:rsid w:val="00F34B0D"/>
    <w:rsid w:val="00F35C70"/>
    <w:rsid w:val="00F36C63"/>
    <w:rsid w:val="00F370B9"/>
    <w:rsid w:val="00F4332C"/>
    <w:rsid w:val="00F436A8"/>
    <w:rsid w:val="00F44B55"/>
    <w:rsid w:val="00F45EFB"/>
    <w:rsid w:val="00F461FC"/>
    <w:rsid w:val="00F47170"/>
    <w:rsid w:val="00F51AA3"/>
    <w:rsid w:val="00F53C9A"/>
    <w:rsid w:val="00F56BFA"/>
    <w:rsid w:val="00F57992"/>
    <w:rsid w:val="00F625D4"/>
    <w:rsid w:val="00F64762"/>
    <w:rsid w:val="00F658CA"/>
    <w:rsid w:val="00F66E77"/>
    <w:rsid w:val="00F70CD3"/>
    <w:rsid w:val="00F715BC"/>
    <w:rsid w:val="00F71C8E"/>
    <w:rsid w:val="00F7200C"/>
    <w:rsid w:val="00F726B2"/>
    <w:rsid w:val="00F726EF"/>
    <w:rsid w:val="00F73ACE"/>
    <w:rsid w:val="00F75948"/>
    <w:rsid w:val="00F768D6"/>
    <w:rsid w:val="00F809A9"/>
    <w:rsid w:val="00F826C9"/>
    <w:rsid w:val="00F850FF"/>
    <w:rsid w:val="00F8529B"/>
    <w:rsid w:val="00F86383"/>
    <w:rsid w:val="00F86796"/>
    <w:rsid w:val="00F86C2F"/>
    <w:rsid w:val="00F9217A"/>
    <w:rsid w:val="00F92C44"/>
    <w:rsid w:val="00F93FB8"/>
    <w:rsid w:val="00F956CF"/>
    <w:rsid w:val="00F97A7D"/>
    <w:rsid w:val="00FA3DCB"/>
    <w:rsid w:val="00FA3DCE"/>
    <w:rsid w:val="00FA633E"/>
    <w:rsid w:val="00FA797C"/>
    <w:rsid w:val="00FB140C"/>
    <w:rsid w:val="00FB2452"/>
    <w:rsid w:val="00FB3AD1"/>
    <w:rsid w:val="00FB4AB7"/>
    <w:rsid w:val="00FB5D77"/>
    <w:rsid w:val="00FC0BB2"/>
    <w:rsid w:val="00FC156A"/>
    <w:rsid w:val="00FC34AC"/>
    <w:rsid w:val="00FC34B3"/>
    <w:rsid w:val="00FC5136"/>
    <w:rsid w:val="00FC693A"/>
    <w:rsid w:val="00FC696D"/>
    <w:rsid w:val="00FC6E26"/>
    <w:rsid w:val="00FD3234"/>
    <w:rsid w:val="00FD3292"/>
    <w:rsid w:val="00FD5A80"/>
    <w:rsid w:val="00FD61D9"/>
    <w:rsid w:val="00FD61F9"/>
    <w:rsid w:val="00FD6D31"/>
    <w:rsid w:val="00FD74E0"/>
    <w:rsid w:val="00FD7859"/>
    <w:rsid w:val="00FE24B8"/>
    <w:rsid w:val="00FE30AC"/>
    <w:rsid w:val="00FE371E"/>
    <w:rsid w:val="00FE3B19"/>
    <w:rsid w:val="00FE64FE"/>
    <w:rsid w:val="00FE72DF"/>
    <w:rsid w:val="00FF04E9"/>
    <w:rsid w:val="00FF0AF1"/>
    <w:rsid w:val="00FF0DD7"/>
    <w:rsid w:val="00FF0DFD"/>
    <w:rsid w:val="00FF1CC1"/>
    <w:rsid w:val="00FF2286"/>
    <w:rsid w:val="00FF247E"/>
    <w:rsid w:val="00FF2C66"/>
    <w:rsid w:val="00FF30D3"/>
    <w:rsid w:val="00FF3782"/>
    <w:rsid w:val="00FF652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CC349-F14A-4185-9E84-16F6A16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A3"/>
  </w:style>
  <w:style w:type="paragraph" w:styleId="1">
    <w:name w:val="heading 1"/>
    <w:basedOn w:val="a"/>
    <w:next w:val="a"/>
    <w:link w:val="10"/>
    <w:uiPriority w:val="9"/>
    <w:qFormat/>
    <w:rsid w:val="004D2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2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2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2F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2F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2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2F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2F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2F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2F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2F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2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2F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F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2FA3"/>
    <w:rPr>
      <w:b/>
      <w:bCs/>
    </w:rPr>
  </w:style>
  <w:style w:type="character" w:styleId="a9">
    <w:name w:val="Emphasis"/>
    <w:basedOn w:val="a0"/>
    <w:uiPriority w:val="20"/>
    <w:qFormat/>
    <w:rsid w:val="004D2FA3"/>
    <w:rPr>
      <w:i/>
      <w:iCs/>
    </w:rPr>
  </w:style>
  <w:style w:type="paragraph" w:styleId="aa">
    <w:name w:val="No Spacing"/>
    <w:uiPriority w:val="1"/>
    <w:qFormat/>
    <w:rsid w:val="004D2F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2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F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2F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2F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2F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2F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2F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2F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2F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2F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2FA3"/>
    <w:pPr>
      <w:outlineLvl w:val="9"/>
    </w:pPr>
  </w:style>
  <w:style w:type="table" w:styleId="af4">
    <w:name w:val="Table Grid"/>
    <w:basedOn w:val="a1"/>
    <w:rsid w:val="004144B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</dc:creator>
  <cp:lastModifiedBy>Руководитель</cp:lastModifiedBy>
  <cp:revision>3</cp:revision>
  <dcterms:created xsi:type="dcterms:W3CDTF">2023-07-04T17:58:00Z</dcterms:created>
  <dcterms:modified xsi:type="dcterms:W3CDTF">2023-07-05T07:20:00Z</dcterms:modified>
</cp:coreProperties>
</file>